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697A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Мастер-класс</w:t>
      </w:r>
    </w:p>
    <w:p w14:paraId="35E3E8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«Новый подход в использовании приема Алгоритм дня, как способа развития навыков самоорганизации и активной деятельностной позиции дошкольников»</w:t>
      </w:r>
    </w:p>
    <w:p w14:paraId="4CFADDD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i/>
          <w:color w:val="FF0000"/>
          <w:sz w:val="28"/>
          <w:szCs w:val="28"/>
        </w:rPr>
      </w:pPr>
    </w:p>
    <w:p w14:paraId="4C705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>Пережогина</w:t>
      </w:r>
      <w:r>
        <w:rPr>
          <w:rFonts w:hint="default" w:ascii="Times New Roman CYR" w:hAnsi="Times New Roman CYR" w:cs="Times New Roman CYR"/>
          <w:b/>
          <w:i/>
          <w:sz w:val="28"/>
          <w:szCs w:val="28"/>
          <w:lang w:val="ru-RU"/>
        </w:rPr>
        <w:t xml:space="preserve"> Елена Ивановна</w:t>
      </w:r>
      <w:bookmarkStart w:id="0" w:name="_GoBack"/>
      <w:bookmarkEnd w:id="0"/>
      <w:r>
        <w:rPr>
          <w:rFonts w:ascii="Times New Roman CYR" w:hAnsi="Times New Roman CYR" w:cs="Times New Roman CYR"/>
          <w:b/>
          <w:i/>
          <w:sz w:val="28"/>
          <w:szCs w:val="28"/>
        </w:rPr>
        <w:t>,</w:t>
      </w:r>
    </w:p>
    <w:p w14:paraId="57D134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 МАДОУ № 16 «Тополек»</w:t>
      </w:r>
    </w:p>
    <w:p w14:paraId="31D210F3">
      <w:pPr>
        <w:jc w:val="both"/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</w:pPr>
    </w:p>
    <w:p w14:paraId="5B1013F5">
      <w:pPr>
        <w:spacing w:after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Цель: </w:t>
      </w:r>
    </w:p>
    <w:p w14:paraId="7F781D7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представление педагогам опыта работы по использованию приема Алгоритм дня как способа развития навыков самоорганизации и активной деятельностной позиции.</w:t>
      </w:r>
    </w:p>
    <w:p w14:paraId="74F2394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Задачи: </w:t>
      </w:r>
    </w:p>
    <w:p w14:paraId="05017208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Cs/>
          <w:sz w:val="28"/>
          <w:szCs w:val="28"/>
        </w:rPr>
        <w:t>актуализировать участникам тему мастер-класса с дальнейшим включением в деятельность по решению поставленных задач;</w:t>
      </w:r>
    </w:p>
    <w:p w14:paraId="751089F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презентовать  участникам мастер-класса новый подход  в использовании приема Алгоритм дня. </w:t>
      </w:r>
    </w:p>
    <w:p w14:paraId="3C92D2B0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Cs/>
          <w:sz w:val="28"/>
          <w:szCs w:val="28"/>
        </w:rPr>
        <w:t>создавать условия для формирования у педагогов положительной мотивации к использованию в образовательном процессе приемов, представленных в ходе  мастер-класса.</w:t>
      </w:r>
    </w:p>
    <w:p w14:paraId="3B9A2D4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Предполагаемые результаты: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педагоги,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получили опыт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 использованию приема Алгоритм дня как способа развития навыков самоорганизации и активной деятельностной позиции.</w:t>
      </w:r>
    </w:p>
    <w:p w14:paraId="23FE58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Оборудование: </w:t>
      </w:r>
      <w:r>
        <w:rPr>
          <w:rFonts w:ascii="Times New Roman CYR" w:hAnsi="Times New Roman CYR" w:cs="Times New Roman CYR"/>
          <w:bCs/>
          <w:sz w:val="28"/>
          <w:szCs w:val="28"/>
        </w:rPr>
        <w:t>мультимедийный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проектор, магнитные доски, магниты, карточки с изображением структурных компонентов Алгоритма дня, карточки с вопросами для рефлексии, стикеры, маркеры. </w:t>
      </w:r>
    </w:p>
    <w:p w14:paraId="6CA06CB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Технологическая карта мастер-класса</w:t>
      </w:r>
    </w:p>
    <w:tbl>
      <w:tblPr>
        <w:tblStyle w:val="3"/>
        <w:tblW w:w="972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4500"/>
      </w:tblGrid>
      <w:tr w14:paraId="516D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</w:tcPr>
          <w:p w14:paraId="51BB5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Этапы мастер-класса. Задачи этапа.  Приемы, способы, профессиональные позиции на каждом этапе мастер-класса.</w:t>
            </w:r>
          </w:p>
        </w:tc>
        <w:tc>
          <w:tcPr>
            <w:tcW w:w="4500" w:type="dxa"/>
          </w:tcPr>
          <w:p w14:paraId="3D01A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Комментарии к каждому приему, способу: в чем эффективность, какие результаты могут достигаться</w:t>
            </w:r>
          </w:p>
        </w:tc>
      </w:tr>
      <w:tr w14:paraId="5E82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</w:tcPr>
          <w:p w14:paraId="4EF51DBE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Вводно- организационный этап. Задачи: </w:t>
            </w:r>
          </w:p>
          <w:p w14:paraId="60EB7C45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- обозначить тему мастер- класса, </w:t>
            </w:r>
          </w:p>
          <w:p w14:paraId="477C2960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- создать условия для   вовлечения аудитории в деятельностное взаимодействие в рамках темы мастер- класса. </w:t>
            </w:r>
          </w:p>
          <w:p w14:paraId="03EEC0E9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Приемы, способы: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интонационный окрас речи, вопросы к аудитории побуждающего характера, сопровождаемые слайдами с текстовым и иллюстративным материалом, диалог. </w:t>
            </w:r>
          </w:p>
          <w:p w14:paraId="76B4C7E2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FF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Профессиональные позиции: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педагог – организатор, заинтересованный участник, провокатор.</w:t>
            </w:r>
          </w:p>
        </w:tc>
        <w:tc>
          <w:tcPr>
            <w:tcW w:w="4500" w:type="dxa"/>
          </w:tcPr>
          <w:p w14:paraId="72D37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Заявленные приемы и способы позволяют вызвать у педагогов интерес к теме мастер – класса,  вовлечь в профессиональное общение, эмоционально благоприятно настроить на предстоящее взаимодействие.</w:t>
            </w:r>
          </w:p>
        </w:tc>
      </w:tr>
      <w:tr w14:paraId="6BD96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</w:tcPr>
          <w:p w14:paraId="383D5DD6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Практическая часть. </w:t>
            </w:r>
          </w:p>
          <w:p w14:paraId="11D425A6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Задачи:</w:t>
            </w:r>
          </w:p>
          <w:p w14:paraId="2B0B0EB3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 вовлечь участников мастер- класса в решение поставленной задачи,</w:t>
            </w:r>
          </w:p>
          <w:p w14:paraId="36CD87AA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 сформулировать и продемонстрировать новый подход в использовании приема Алгоритм дня для развития навыков самоорганизации и активной деятельностной позиции.</w:t>
            </w:r>
          </w:p>
          <w:p w14:paraId="7244999E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Приемы, способы: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установка на работу и обозначение задач, объединение и работа в группах, работа с раздаточным материалом, уточнение, пояснение, комментирование.</w:t>
            </w:r>
          </w:p>
          <w:p w14:paraId="24AB6724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Профессиональные позиции: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педагог – модератор,  партнер, активный участник деятельности.</w:t>
            </w:r>
          </w:p>
        </w:tc>
        <w:tc>
          <w:tcPr>
            <w:tcW w:w="4500" w:type="dxa"/>
          </w:tcPr>
          <w:p w14:paraId="65DA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Заявленные приемы и способы направлены на активное взаимодействие участников мастер- класса в процессе решения поставленной задачи, принятие решений, формулирование и аргументирование выводов. </w:t>
            </w:r>
          </w:p>
        </w:tc>
      </w:tr>
      <w:tr w14:paraId="4C75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</w:tcPr>
          <w:p w14:paraId="7DF9B605">
            <w:pPr>
              <w:pStyle w:val="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Заключительная часть. Рефлексия.</w:t>
            </w:r>
          </w:p>
          <w:p w14:paraId="79F987F4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Задачи:</w:t>
            </w:r>
          </w:p>
          <w:p w14:paraId="6C47D3BE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- создать условия для рефлексивного обмена мнениями участников мастер- класса, </w:t>
            </w:r>
          </w:p>
          <w:p w14:paraId="4C068DCD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- зафиксировать общий вывод. </w:t>
            </w:r>
          </w:p>
          <w:p w14:paraId="0E8EFD5E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Приемы, способы: диалог с использованием вопросов по содержанию мастер- класса, интонационный окрас речи</w:t>
            </w:r>
          </w:p>
          <w:p w14:paraId="4A4A4354">
            <w:pPr>
              <w:pStyle w:val="7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Профессиональные позиции: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педагог – мастер.</w:t>
            </w:r>
          </w:p>
        </w:tc>
        <w:tc>
          <w:tcPr>
            <w:tcW w:w="4500" w:type="dxa"/>
          </w:tcPr>
          <w:p w14:paraId="62C1F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Заявленные приемы и способы способствуют вовлечению участников в рефлексивный обмен мнениями по содержанию мастер- класса. </w:t>
            </w:r>
          </w:p>
        </w:tc>
      </w:tr>
    </w:tbl>
    <w:p w14:paraId="312ABB4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Cs/>
          <w:color w:val="FF0000"/>
          <w:sz w:val="28"/>
          <w:szCs w:val="28"/>
        </w:rPr>
      </w:pPr>
    </w:p>
    <w:p w14:paraId="3630DA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Сценарный план мастер-класса</w:t>
      </w:r>
    </w:p>
    <w:p w14:paraId="3E8C78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детьми  событий в течении дня, их предсказуемости, последовательности, соответствие событий ожиданиям детей, влечет за собой эмоционально- комфортное проживание дня в детском саду, удовлетворение детских потребностей и выражается в гармонии с самим собой и окружающими.  </w:t>
      </w:r>
    </w:p>
    <w:p w14:paraId="7D7B8A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Ситуации поддержки детской уверенности и успешности, обеспечивают появление у детей внутренней мотивации к деятельности, которая выражается в общении, движении, познании  в виде активности и самостоятельности. (</w:t>
      </w:r>
      <w:r>
        <w:rPr>
          <w:rFonts w:ascii="Times New Roman CYR" w:hAnsi="Times New Roman CYR" w:cs="Times New Roman CYR"/>
          <w:bCs/>
          <w:i/>
          <w:sz w:val="28"/>
          <w:szCs w:val="28"/>
        </w:rPr>
        <w:t>Актуальность: на слайд)</w:t>
      </w:r>
    </w:p>
    <w:p w14:paraId="08ECB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 коллеги, добрый день уважаемые члены жюри.</w:t>
      </w:r>
    </w:p>
    <w:p w14:paraId="456F5269">
      <w:pPr>
        <w:ind w:firstLine="708"/>
        <w:jc w:val="both"/>
        <w:rPr>
          <w:rStyle w:val="4"/>
          <w:rFonts w:ascii="Times New Roman" w:hAnsi="Times New Roman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>Я Александра Владимировна Сойко, воспитатель МАДОУ № 16 «Тополек», (вопрос в аудиторию) уважаемые коллеги, обратите внимание, на слайде</w:t>
      </w:r>
      <w:r>
        <w:rPr>
          <w:rStyle w:val="4"/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Style w:val="4"/>
          <w:rFonts w:ascii="Times New Roman" w:hAnsi="Times New Roman"/>
          <w:sz w:val="28"/>
          <w:szCs w:val="28"/>
        </w:rPr>
        <w:t xml:space="preserve">представлены некоторые формулировки, на ваш взгляд, о чем идет речь? </w:t>
      </w:r>
      <w:r>
        <w:rPr>
          <w:rStyle w:val="4"/>
          <w:rFonts w:ascii="Times New Roman" w:hAnsi="Times New Roman"/>
          <w:i/>
          <w:sz w:val="28"/>
          <w:szCs w:val="28"/>
        </w:rPr>
        <w:t>(На слайде сформулированы некоторые  планируемые результаты к 4м годам)</w:t>
      </w:r>
    </w:p>
    <w:p w14:paraId="2706E827">
      <w:pPr>
        <w:pStyle w:val="6"/>
        <w:shd w:val="clear" w:color="auto" w:fill="auto"/>
        <w:spacing w:before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04E78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</w:t>
      </w:r>
    </w:p>
    <w:p w14:paraId="5C4D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</w:t>
      </w:r>
    </w:p>
    <w:p w14:paraId="6FA81A4B">
      <w:pPr>
        <w:spacing w:after="0" w:line="240" w:lineRule="auto"/>
        <w:ind w:firstLine="708"/>
        <w:jc w:val="both"/>
        <w:rPr>
          <w:rStyle w:val="4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</w:r>
    </w:p>
    <w:p w14:paraId="2178D773">
      <w:pPr>
        <w:spacing w:after="0"/>
        <w:ind w:firstLine="708"/>
        <w:jc w:val="both"/>
        <w:rPr>
          <w:rStyle w:val="4"/>
          <w:rFonts w:ascii="Times New Roman" w:hAnsi="Times New Roman"/>
          <w:i/>
          <w:sz w:val="28"/>
          <w:szCs w:val="28"/>
        </w:rPr>
      </w:pPr>
      <w:r>
        <w:rPr>
          <w:rStyle w:val="4"/>
          <w:rFonts w:ascii="Times New Roman" w:hAnsi="Times New Roman"/>
          <w:i/>
          <w:sz w:val="28"/>
          <w:szCs w:val="28"/>
        </w:rPr>
        <w:t>(предположения коллег)</w:t>
      </w:r>
    </w:p>
    <w:p w14:paraId="7B311FE6">
      <w:pPr>
        <w:spacing w:after="0"/>
        <w:ind w:firstLine="708"/>
        <w:jc w:val="both"/>
        <w:rPr>
          <w:rStyle w:val="4"/>
          <w:rFonts w:ascii="Times New Roman" w:hAnsi="Times New Roman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>Спасибо за ваши мнения, я соглашусь с теми, кто предположил, что на слайде сформулированы возможные достижения детей в рамках реализации образовательной программы.</w:t>
      </w:r>
    </w:p>
    <w:p w14:paraId="0F9B0BAF">
      <w:pPr>
        <w:spacing w:after="0"/>
        <w:ind w:firstLine="708"/>
        <w:jc w:val="both"/>
        <w:rPr>
          <w:rStyle w:val="4"/>
          <w:rFonts w:ascii="Times New Roman" w:hAnsi="Times New Roman"/>
          <w:i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>Коллеги, по вашему мнению, какая позиция ребенка в детском саду позволяет сформировать данные характеристики?</w:t>
      </w:r>
      <w:r>
        <w:rPr>
          <w:rStyle w:val="4"/>
          <w:rFonts w:ascii="Times New Roman" w:hAnsi="Times New Roman"/>
          <w:i/>
          <w:sz w:val="28"/>
          <w:szCs w:val="28"/>
        </w:rPr>
        <w:t xml:space="preserve"> (предположения коллег)</w:t>
      </w:r>
    </w:p>
    <w:p w14:paraId="6D10C910">
      <w:pPr>
        <w:spacing w:after="0"/>
        <w:ind w:firstLine="708"/>
        <w:jc w:val="both"/>
        <w:rPr>
          <w:rStyle w:val="4"/>
          <w:rFonts w:ascii="Times New Roman" w:hAnsi="Times New Roman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>Благодарю за обратную связь, коллеги,  я, безусловно, соглашусь с теми, кто считает, что сформулированные планируемые результаты являются результатом сформированности у ребенка в условиях детского сада активной деятельностной позиции.</w:t>
      </w:r>
    </w:p>
    <w:p w14:paraId="224FAE2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4"/>
          <w:rFonts w:ascii="Times New Roman CYR" w:hAnsi="Times New Roman CYR" w:cs="Times New Roman CYR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Позвольте представить тему моего мастер - класса: </w:t>
      </w:r>
      <w:r>
        <w:rPr>
          <w:rFonts w:ascii="Times New Roman CYR" w:hAnsi="Times New Roman CYR" w:cs="Times New Roman CYR"/>
          <w:sz w:val="28"/>
          <w:szCs w:val="28"/>
        </w:rPr>
        <w:t>«Новый подход в использовании приема Алгоритм дня, как способа развития навыков самоорганизации и активной позиции дошкольников»</w:t>
      </w:r>
    </w:p>
    <w:p w14:paraId="2CD4DC21">
      <w:pPr>
        <w:ind w:firstLine="709"/>
        <w:jc w:val="both"/>
        <w:rPr>
          <w:rStyle w:val="4"/>
          <w:rFonts w:ascii="Times New Roman" w:hAnsi="Times New Roman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Как обеспечить детям эмоционально комфортное проживания дня в детском саду? Как создать условия для вовлечения детей в общение, деятельность, взаимодействие со взрослыми и сверстниками? Как помочь детям стать уверенными и успешными? Зачем анализировать свои действия и действия других?  Такие вопросы должны задавать себе педагоги, работающие с дошкольниками. </w:t>
      </w:r>
    </w:p>
    <w:p w14:paraId="4589EE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дальнейшей работы я приглашаю 4 участника и предлагаю поприветствовать друг друга любым способом.</w:t>
      </w:r>
    </w:p>
    <w:p w14:paraId="38B531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Включаюсь в приветствие с коллегами с помощью рукопожатия, предлагаю с помощью стикеров (двух цветов) и маркеров оформить друг другу импровизированные бейджики, для адресного взаимодействия, фиксирую общий вывод:</w:t>
      </w:r>
    </w:p>
    <w:p w14:paraId="16E30C6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Прием выбора приветствия позволяет не только формировать благоприятный эмоциональный фон в микросоциуме, настроиться на предстоящую деятельность, но и демонстрирует детям, важность участия каждого ребенка и принятие его идей.</w:t>
      </w:r>
    </w:p>
    <w:p w14:paraId="12709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дальнейшей работы в мастер - классе предлагаю объединиться в группы, в этом вам помогут стикеры – бейджики.</w:t>
      </w:r>
    </w:p>
    <w:p w14:paraId="7706A6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объединяются в две группы с помощью стикеров - бейджиков, условно – по цвету.</w:t>
      </w:r>
    </w:p>
    <w:p w14:paraId="6030C0A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Такой прием используется в среднем и старшем дошкольном возрасте для объединения в группы по признаку «активные» участники деятельности и «наблюдатели». Таким образом создаются условия направленного взаимодействия детей, условия сопричастности к общему делу.</w:t>
      </w:r>
    </w:p>
    <w:p w14:paraId="7AA47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Итак, группы готовы! Предлагаю вашему вниманию следующие карточки с изображениями. 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на слайде представлены карточки с изображением структурных компонентов Алгоритма дня и сформулированная задача для фокус - группы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7E9792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Ваша задача: обсудить и выстроить линейный Алгоритм дня, в котором:</w:t>
      </w:r>
    </w:p>
    <w:p w14:paraId="4E3E761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1. условно красным магнитом обозначить – карточки, содержание которых может быть строго регламентировано в Алгоритм дня. </w:t>
      </w:r>
    </w:p>
    <w:p w14:paraId="2308DAE6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2. условно зеленым магнитом обозначить – карточки, содержание которых подразумевает «гибкое»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включение в Алгоритм дня.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31F1D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Время на выполнение задачи 3 минуты </w:t>
      </w:r>
    </w:p>
    <w:p w14:paraId="1DF78B4B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Устанавливаю песочные часы на 3 минуты, наблюдаю за работой групп, при необходимости включаюсь в их работу как заинтересованный помощник .</w:t>
      </w:r>
    </w:p>
    <w:p w14:paraId="1E3C237D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Уважаемые коллеги, обозначенное время вышло, предлагаю представить вам Алгоритмы, обосновать и аргументировать свое решение. 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участники фокус- группы представляют варианты Алгоритма, дополняют мнениями работу друг друга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7DB94E34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Спасибо уважаемые коллеги за активную включенность в совместную деятельность. Ваша работа позволяет мне сделать следующую фиксацию:</w:t>
      </w:r>
    </w:p>
    <w:p w14:paraId="699E4904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Планомерное и последовательное использование Алгоритма дня в образовательной деятельности позволяет формировать у детей навыки самоорганизации и активной деятельностной позиции, которая проявляется в:</w:t>
      </w:r>
    </w:p>
    <w:p w14:paraId="156940B3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Понимании детьми происходящих событий их периодичности в течении дня;</w:t>
      </w:r>
    </w:p>
    <w:p w14:paraId="1F0982C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Снятию эмоциональной тревожности в контексте предсказуемости происходящего и соответствия детских ожиданий;</w:t>
      </w:r>
    </w:p>
    <w:p w14:paraId="7E4EF6B8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Вовлечению детей в общение и деятельность со взрослым и сверстниками;</w:t>
      </w:r>
    </w:p>
    <w:p w14:paraId="7099623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Вовлечению детей в совместное планирование дел на основе их интересов и возможностей;</w:t>
      </w:r>
    </w:p>
    <w:p w14:paraId="73B16A5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Формированию у детей уверенности в собственном выборе и успешности в деятельности;</w:t>
      </w:r>
    </w:p>
    <w:p w14:paraId="7019CE2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Развитию у детей рефлексивного мышления.</w:t>
      </w:r>
    </w:p>
    <w:p w14:paraId="28C127B3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 фокус-группе: коллеги, на ваш взгляд, на какие вопросы, представленные на слайде, мы вместе попытались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найти ответы сегодня в ходе нашего мастер - класса? </w:t>
      </w:r>
      <w:r>
        <w:rPr>
          <w:rStyle w:val="4"/>
          <w:rFonts w:ascii="Times New Roman" w:hAnsi="Times New Roman"/>
          <w:i/>
          <w:sz w:val="28"/>
          <w:szCs w:val="28"/>
        </w:rPr>
        <w:t>(вопросы сформулированы на слайде)</w:t>
      </w:r>
    </w:p>
    <w:p w14:paraId="6BF7A38B">
      <w:pPr>
        <w:pStyle w:val="7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4"/>
          <w:rFonts w:ascii="Times New Roman" w:hAnsi="Times New Roman"/>
          <w:b/>
          <w:color w:val="FF0000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Как обеспечить детям эмоционально комфортное проживания дня в детском саду? </w:t>
      </w:r>
    </w:p>
    <w:p w14:paraId="5FC50206">
      <w:pPr>
        <w:pStyle w:val="7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4"/>
          <w:rFonts w:ascii="Times New Roman" w:hAnsi="Times New Roman"/>
          <w:b/>
          <w:color w:val="FF0000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Как создать условия для вовлечения детей в общение, деятельность, взаимодействие со взрослыми и сверстниками? </w:t>
      </w:r>
    </w:p>
    <w:p w14:paraId="60A64D53">
      <w:pPr>
        <w:pStyle w:val="7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4"/>
          <w:rFonts w:ascii="Times New Roman" w:hAnsi="Times New Roman"/>
          <w:b/>
          <w:color w:val="FF0000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Как помочь детям стать уверенными и успешными? </w:t>
      </w:r>
    </w:p>
    <w:p w14:paraId="71DB7082">
      <w:pPr>
        <w:pStyle w:val="7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4"/>
          <w:rFonts w:ascii="Times New Roman" w:hAnsi="Times New Roman"/>
          <w:b/>
          <w:color w:val="FF0000"/>
          <w:sz w:val="28"/>
          <w:szCs w:val="28"/>
        </w:rPr>
      </w:pPr>
      <w:r>
        <w:rPr>
          <w:rStyle w:val="4"/>
          <w:rFonts w:ascii="Times New Roman" w:hAnsi="Times New Roman"/>
          <w:sz w:val="28"/>
          <w:szCs w:val="28"/>
        </w:rPr>
        <w:t xml:space="preserve">Зачем анализировать свои действия и действия других?  </w:t>
      </w:r>
    </w:p>
    <w:p w14:paraId="28ADEA0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Свой ответ вы можете обозначить стикером – бейджиком . </w:t>
      </w:r>
    </w:p>
    <w:p w14:paraId="33FDF3F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Спасибо за проявленную активность!</w:t>
      </w:r>
    </w:p>
    <w:sectPr>
      <w:pgSz w:w="11906" w:h="16838"/>
      <w:pgMar w:top="899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B6FCC"/>
    <w:multiLevelType w:val="multilevel"/>
    <w:tmpl w:val="120B6FCC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4E450B"/>
    <w:multiLevelType w:val="multilevel"/>
    <w:tmpl w:val="384E450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4B42"/>
    <w:rsid w:val="001449EA"/>
    <w:rsid w:val="0019670F"/>
    <w:rsid w:val="002C3320"/>
    <w:rsid w:val="00335D82"/>
    <w:rsid w:val="003378A8"/>
    <w:rsid w:val="003A106C"/>
    <w:rsid w:val="004E76A1"/>
    <w:rsid w:val="006635AD"/>
    <w:rsid w:val="0077269C"/>
    <w:rsid w:val="00780C47"/>
    <w:rsid w:val="00784678"/>
    <w:rsid w:val="00784B42"/>
    <w:rsid w:val="00794186"/>
    <w:rsid w:val="007E274D"/>
    <w:rsid w:val="007F28CB"/>
    <w:rsid w:val="00844903"/>
    <w:rsid w:val="00877658"/>
    <w:rsid w:val="008A2E65"/>
    <w:rsid w:val="009308D3"/>
    <w:rsid w:val="0096545E"/>
    <w:rsid w:val="0098760A"/>
    <w:rsid w:val="0099417B"/>
    <w:rsid w:val="009A20E9"/>
    <w:rsid w:val="00AD1947"/>
    <w:rsid w:val="00BB184D"/>
    <w:rsid w:val="00BF69C4"/>
    <w:rsid w:val="00D671E3"/>
    <w:rsid w:val="00E16F72"/>
    <w:rsid w:val="00E31C8C"/>
    <w:rsid w:val="00E858CA"/>
    <w:rsid w:val="00F01752"/>
    <w:rsid w:val="00FA3FA8"/>
    <w:rsid w:val="6B8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2"/>
    <w:basedOn w:val="2"/>
    <w:uiPriority w:val="99"/>
    <w:rPr>
      <w:rFonts w:cs="Times New Roman"/>
    </w:rPr>
  </w:style>
  <w:style w:type="character" w:customStyle="1" w:styleId="5">
    <w:name w:val="Основной текст_"/>
    <w:basedOn w:val="2"/>
    <w:link w:val="6"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1"/>
    <w:basedOn w:val="1"/>
    <w:link w:val="5"/>
    <w:uiPriority w:val="0"/>
    <w:pPr>
      <w:shd w:val="clear" w:color="auto" w:fill="FFFFFF"/>
      <w:spacing w:before="420" w:after="0" w:line="0" w:lineRule="atLeast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1402</Words>
  <Characters>7995</Characters>
  <Lines>66</Lines>
  <Paragraphs>18</Paragraphs>
  <TotalTime>370</TotalTime>
  <ScaleCrop>false</ScaleCrop>
  <LinksUpToDate>false</LinksUpToDate>
  <CharactersWithSpaces>9379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2024-12-19T03:40:00Z</dcterms:created>
  <dc:creator>User</dc:creator>
  <cp:lastModifiedBy>User</cp:lastModifiedBy>
  <dcterms:modified xsi:type="dcterms:W3CDTF">2025-12-12T05:44:23Z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7B22A7DE419B4CB88EF5138964A95A82_12</vt:lpwstr>
  </property>
</Properties>
</file>