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6DC27" w14:textId="77777777" w:rsidR="001A4775" w:rsidRDefault="001A4775" w:rsidP="00E22451">
      <w:pPr>
        <w:jc w:val="center"/>
        <w:rPr>
          <w:rFonts w:ascii="Times New Roman" w:hAnsi="Times New Roman" w:cs="Times New Roman"/>
          <w:b/>
          <w:color w:val="FF0000"/>
          <w:sz w:val="36"/>
        </w:rPr>
      </w:pPr>
    </w:p>
    <w:p w14:paraId="406DBD6A" w14:textId="77777777" w:rsidR="001A4775" w:rsidRDefault="001A4775" w:rsidP="00E22451">
      <w:pPr>
        <w:jc w:val="center"/>
        <w:rPr>
          <w:rFonts w:ascii="Times New Roman" w:hAnsi="Times New Roman" w:cs="Times New Roman"/>
          <w:b/>
          <w:color w:val="FF0000"/>
          <w:sz w:val="36"/>
        </w:rPr>
      </w:pPr>
    </w:p>
    <w:p w14:paraId="5738CC96" w14:textId="77777777" w:rsidR="001A4775" w:rsidRDefault="001A4775" w:rsidP="00E22451">
      <w:pPr>
        <w:jc w:val="center"/>
        <w:rPr>
          <w:rFonts w:ascii="Times New Roman" w:hAnsi="Times New Roman" w:cs="Times New Roman"/>
          <w:b/>
          <w:color w:val="FF0000"/>
          <w:sz w:val="36"/>
        </w:rPr>
      </w:pPr>
    </w:p>
    <w:p w14:paraId="577DD1CE" w14:textId="77777777" w:rsidR="001A4775" w:rsidRDefault="001A4775" w:rsidP="00E22451">
      <w:pPr>
        <w:jc w:val="center"/>
        <w:rPr>
          <w:rFonts w:ascii="Times New Roman" w:hAnsi="Times New Roman" w:cs="Times New Roman"/>
          <w:b/>
          <w:color w:val="FF0000"/>
          <w:sz w:val="36"/>
        </w:rPr>
      </w:pPr>
    </w:p>
    <w:p w14:paraId="7A663B6A" w14:textId="1FFAD521" w:rsidR="001A4775" w:rsidRDefault="001A4775" w:rsidP="00E22451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>Методическая копилка</w:t>
      </w:r>
    </w:p>
    <w:p w14:paraId="64DA4ECE" w14:textId="169A773D" w:rsidR="001A4775" w:rsidRPr="001A4775" w:rsidRDefault="00E22451" w:rsidP="001A4775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FB12D0">
        <w:rPr>
          <w:rFonts w:ascii="Times New Roman" w:hAnsi="Times New Roman" w:cs="Times New Roman"/>
          <w:b/>
          <w:color w:val="FF0000"/>
          <w:sz w:val="36"/>
        </w:rPr>
        <w:t>Игры на развитие критического мышления с приёмом «Кубик Блума»</w:t>
      </w:r>
    </w:p>
    <w:p w14:paraId="0849A700" w14:textId="2EC03378" w:rsidR="001A4775" w:rsidRDefault="001A4775" w:rsidP="00E2245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389DDE8A" wp14:editId="5BACFE09">
            <wp:extent cx="5934075" cy="34448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4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6FF45A" w14:textId="5AFE06D2" w:rsidR="001A4775" w:rsidRDefault="001A4775" w:rsidP="00E22451">
      <w:pPr>
        <w:rPr>
          <w:rFonts w:ascii="Times New Roman" w:hAnsi="Times New Roman" w:cs="Times New Roman"/>
          <w:sz w:val="28"/>
        </w:rPr>
      </w:pPr>
    </w:p>
    <w:p w14:paraId="5E58963B" w14:textId="61F052C0" w:rsidR="001A4775" w:rsidRPr="001A4775" w:rsidRDefault="001A4775" w:rsidP="001A4775">
      <w:pPr>
        <w:jc w:val="right"/>
        <w:rPr>
          <w:rFonts w:ascii="Times New Roman" w:hAnsi="Times New Roman" w:cs="Times New Roman"/>
          <w:b/>
          <w:bCs/>
          <w:color w:val="FF0000"/>
          <w:sz w:val="28"/>
        </w:rPr>
      </w:pPr>
      <w:proofErr w:type="spellStart"/>
      <w:r w:rsidRPr="001A4775">
        <w:rPr>
          <w:rFonts w:ascii="Times New Roman" w:hAnsi="Times New Roman" w:cs="Times New Roman"/>
          <w:b/>
          <w:bCs/>
          <w:color w:val="FF0000"/>
          <w:sz w:val="28"/>
        </w:rPr>
        <w:t>Яцун</w:t>
      </w:r>
      <w:proofErr w:type="spellEnd"/>
      <w:r w:rsidRPr="001A4775">
        <w:rPr>
          <w:rFonts w:ascii="Times New Roman" w:hAnsi="Times New Roman" w:cs="Times New Roman"/>
          <w:b/>
          <w:bCs/>
          <w:color w:val="FF0000"/>
          <w:sz w:val="28"/>
        </w:rPr>
        <w:t xml:space="preserve"> В.А.</w:t>
      </w:r>
    </w:p>
    <w:p w14:paraId="10AC8988" w14:textId="4624F010" w:rsidR="001A4775" w:rsidRDefault="001A4775" w:rsidP="00E22451">
      <w:pPr>
        <w:rPr>
          <w:rFonts w:ascii="Times New Roman" w:hAnsi="Times New Roman" w:cs="Times New Roman"/>
          <w:sz w:val="28"/>
        </w:rPr>
      </w:pPr>
    </w:p>
    <w:p w14:paraId="4D196A16" w14:textId="74CF270E" w:rsidR="001A4775" w:rsidRDefault="001A4775" w:rsidP="00E22451">
      <w:pPr>
        <w:rPr>
          <w:rFonts w:ascii="Times New Roman" w:hAnsi="Times New Roman" w:cs="Times New Roman"/>
          <w:sz w:val="28"/>
        </w:rPr>
      </w:pPr>
    </w:p>
    <w:p w14:paraId="4A1A3CA5" w14:textId="6B9569D2" w:rsidR="001A4775" w:rsidRDefault="001A4775" w:rsidP="00E22451">
      <w:pPr>
        <w:rPr>
          <w:rFonts w:ascii="Times New Roman" w:hAnsi="Times New Roman" w:cs="Times New Roman"/>
          <w:sz w:val="28"/>
        </w:rPr>
      </w:pPr>
    </w:p>
    <w:p w14:paraId="5E097BFF" w14:textId="2CE6D641" w:rsidR="001A4775" w:rsidRDefault="001A4775" w:rsidP="00E22451">
      <w:pPr>
        <w:rPr>
          <w:rFonts w:ascii="Times New Roman" w:hAnsi="Times New Roman" w:cs="Times New Roman"/>
          <w:sz w:val="28"/>
        </w:rPr>
      </w:pPr>
    </w:p>
    <w:p w14:paraId="2EB655AE" w14:textId="2401B46D" w:rsidR="001A4775" w:rsidRDefault="001A4775" w:rsidP="00E22451">
      <w:pPr>
        <w:rPr>
          <w:rFonts w:ascii="Times New Roman" w:hAnsi="Times New Roman" w:cs="Times New Roman"/>
          <w:sz w:val="28"/>
        </w:rPr>
      </w:pPr>
    </w:p>
    <w:p w14:paraId="7073869F" w14:textId="77777777" w:rsidR="001A4775" w:rsidRPr="00E22451" w:rsidRDefault="001A4775" w:rsidP="00E22451">
      <w:pPr>
        <w:rPr>
          <w:rFonts w:ascii="Times New Roman" w:hAnsi="Times New Roman" w:cs="Times New Roman"/>
          <w:sz w:val="28"/>
        </w:rPr>
      </w:pPr>
    </w:p>
    <w:p w14:paraId="272B4C31" w14:textId="77777777" w:rsidR="00E22451" w:rsidRPr="00E22451" w:rsidRDefault="00E22451" w:rsidP="00E22451">
      <w:pPr>
        <w:rPr>
          <w:rFonts w:ascii="Times New Roman" w:hAnsi="Times New Roman" w:cs="Times New Roman"/>
          <w:b/>
          <w:color w:val="1F497D" w:themeColor="text2"/>
          <w:sz w:val="28"/>
        </w:rPr>
      </w:pPr>
      <w:r w:rsidRPr="00E22451">
        <w:rPr>
          <w:rFonts w:ascii="Times New Roman" w:hAnsi="Times New Roman" w:cs="Times New Roman"/>
          <w:b/>
          <w:color w:val="1F497D" w:themeColor="text2"/>
          <w:sz w:val="28"/>
        </w:rPr>
        <w:lastRenderedPageBreak/>
        <w:t>Технология работы с кубиком Блума</w:t>
      </w:r>
    </w:p>
    <w:p w14:paraId="4316B67D" w14:textId="77777777" w:rsidR="00E22451" w:rsidRPr="003A4B6C" w:rsidRDefault="00E22451" w:rsidP="00E22451">
      <w:pPr>
        <w:rPr>
          <w:rFonts w:ascii="Times New Roman" w:hAnsi="Times New Roman" w:cs="Times New Roman"/>
          <w:color w:val="111111"/>
          <w:sz w:val="28"/>
        </w:rPr>
      </w:pPr>
      <w:r w:rsidRPr="003A4B6C">
        <w:rPr>
          <w:rFonts w:ascii="Times New Roman" w:hAnsi="Times New Roman" w:cs="Times New Roman"/>
          <w:color w:val="111111"/>
          <w:sz w:val="28"/>
        </w:rPr>
        <w:t>Кубик представляет собой объёмную фигуру, на сторонах которой написаны слова, являющиеся отправной точкой для ответа.</w:t>
      </w:r>
    </w:p>
    <w:p w14:paraId="5963A636" w14:textId="77777777" w:rsidR="00E22451" w:rsidRPr="003A4B6C" w:rsidRDefault="00E22451" w:rsidP="00E22451">
      <w:pPr>
        <w:rPr>
          <w:rFonts w:ascii="Times New Roman" w:hAnsi="Times New Roman" w:cs="Times New Roman"/>
          <w:b/>
          <w:color w:val="111111"/>
          <w:sz w:val="28"/>
        </w:rPr>
      </w:pPr>
      <w:r w:rsidRPr="003A4B6C">
        <w:rPr>
          <w:rFonts w:ascii="Times New Roman" w:hAnsi="Times New Roman" w:cs="Times New Roman"/>
          <w:b/>
          <w:color w:val="111111"/>
          <w:sz w:val="28"/>
        </w:rPr>
        <w:t>Работа с кубиком строится следующим образом:</w:t>
      </w:r>
    </w:p>
    <w:p w14:paraId="5EEC466C" w14:textId="77777777" w:rsidR="00E22451" w:rsidRPr="003A4B6C" w:rsidRDefault="00E22451" w:rsidP="00E22451">
      <w:pPr>
        <w:rPr>
          <w:rFonts w:ascii="Times New Roman" w:hAnsi="Times New Roman" w:cs="Times New Roman"/>
          <w:color w:val="111111"/>
          <w:sz w:val="28"/>
        </w:rPr>
      </w:pPr>
      <w:r w:rsidRPr="003A4B6C">
        <w:rPr>
          <w:rFonts w:ascii="Times New Roman" w:hAnsi="Times New Roman" w:cs="Times New Roman"/>
          <w:color w:val="111111"/>
          <w:sz w:val="28"/>
        </w:rPr>
        <w:t>Формулируется тема и круг вопросов, которые будут обсуждаться на занятии. Ребёнок бросает кубик и отвечает на вопрос темы, начинающийся с того слова, которое выпало на грани. Если ответ даётся неполный, то другие дети могут его дополнить и исправить.</w:t>
      </w:r>
    </w:p>
    <w:p w14:paraId="29569126" w14:textId="77777777" w:rsidR="00E22451" w:rsidRPr="00E22451" w:rsidRDefault="00E22451" w:rsidP="00E22451">
      <w:pPr>
        <w:rPr>
          <w:rFonts w:ascii="Times New Roman" w:hAnsi="Times New Roman" w:cs="Times New Roman"/>
          <w:color w:val="000000" w:themeColor="text1"/>
          <w:sz w:val="28"/>
        </w:rPr>
      </w:pPr>
      <w:r w:rsidRPr="003A4B6C">
        <w:rPr>
          <w:rFonts w:ascii="Times New Roman" w:hAnsi="Times New Roman" w:cs="Times New Roman"/>
          <w:b/>
          <w:bCs/>
          <w:color w:val="000000" w:themeColor="text1"/>
          <w:sz w:val="28"/>
        </w:rPr>
        <w:t>Грань 1</w:t>
      </w:r>
      <w:r w:rsidR="003A4B6C">
        <w:rPr>
          <w:rFonts w:ascii="Times New Roman" w:hAnsi="Times New Roman" w:cs="Times New Roman"/>
          <w:b/>
          <w:bCs/>
          <w:color w:val="000000" w:themeColor="text1"/>
          <w:sz w:val="28"/>
        </w:rPr>
        <w:t xml:space="preserve"> «</w:t>
      </w:r>
      <w:r w:rsidRPr="003A4B6C">
        <w:rPr>
          <w:rFonts w:ascii="Times New Roman" w:hAnsi="Times New Roman" w:cs="Times New Roman"/>
          <w:b/>
          <w:bCs/>
          <w:color w:val="000000" w:themeColor="text1"/>
          <w:sz w:val="28"/>
        </w:rPr>
        <w:t>Назови</w:t>
      </w:r>
      <w:r w:rsidR="003A4B6C">
        <w:rPr>
          <w:rFonts w:ascii="Times New Roman" w:hAnsi="Times New Roman" w:cs="Times New Roman"/>
          <w:b/>
          <w:color w:val="000000" w:themeColor="text1"/>
          <w:sz w:val="28"/>
        </w:rPr>
        <w:t>»</w:t>
      </w:r>
      <w:r w:rsidR="007A2F2F">
        <w:rPr>
          <w:rFonts w:ascii="Times New Roman" w:hAnsi="Times New Roman" w:cs="Times New Roman"/>
          <w:b/>
          <w:color w:val="000000" w:themeColor="text1"/>
          <w:sz w:val="28"/>
        </w:rPr>
        <w:t>.</w:t>
      </w:r>
      <w:r w:rsidRPr="00E22451">
        <w:rPr>
          <w:rFonts w:ascii="Times New Roman" w:hAnsi="Times New Roman" w:cs="Times New Roman"/>
          <w:color w:val="000000" w:themeColor="text1"/>
          <w:sz w:val="28"/>
        </w:rPr>
        <w:t xml:space="preserve"> Предполагает воспроизведение знаний. Это самые простые вопросы. </w:t>
      </w:r>
      <w:r>
        <w:rPr>
          <w:rFonts w:ascii="Times New Roman" w:hAnsi="Times New Roman" w:cs="Times New Roman"/>
          <w:color w:val="000000" w:themeColor="text1"/>
          <w:sz w:val="28"/>
        </w:rPr>
        <w:t>Ребёнку</w:t>
      </w:r>
      <w:r w:rsidRPr="00E22451">
        <w:rPr>
          <w:rFonts w:ascii="Times New Roman" w:hAnsi="Times New Roman" w:cs="Times New Roman"/>
          <w:color w:val="000000" w:themeColor="text1"/>
          <w:sz w:val="28"/>
        </w:rPr>
        <w:t xml:space="preserve"> предлагается просто назвать предмет, явление, термин и т.д.</w:t>
      </w:r>
    </w:p>
    <w:p w14:paraId="790B3891" w14:textId="77777777" w:rsidR="00E22451" w:rsidRPr="00E22451" w:rsidRDefault="003A4B6C" w:rsidP="003A4B6C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Грань 2 «</w:t>
      </w:r>
      <w:r w:rsidR="00E22451" w:rsidRPr="003A4B6C">
        <w:rPr>
          <w:rFonts w:ascii="Times New Roman" w:hAnsi="Times New Roman" w:cs="Times New Roman"/>
          <w:b/>
          <w:bCs/>
          <w:color w:val="000000" w:themeColor="text1"/>
          <w:sz w:val="28"/>
        </w:rPr>
        <w:t>Почему</w:t>
      </w:r>
      <w:r>
        <w:rPr>
          <w:rFonts w:ascii="Times New Roman" w:hAnsi="Times New Roman" w:cs="Times New Roman"/>
          <w:b/>
          <w:color w:val="000000" w:themeColor="text1"/>
          <w:sz w:val="28"/>
        </w:rPr>
        <w:t>»</w:t>
      </w:r>
      <w:r w:rsidR="007A2F2F">
        <w:rPr>
          <w:rFonts w:ascii="Times New Roman" w:hAnsi="Times New Roman" w:cs="Times New Roman"/>
          <w:b/>
          <w:color w:val="000000" w:themeColor="text1"/>
          <w:sz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="00E22451" w:rsidRPr="00E22451">
        <w:rPr>
          <w:rFonts w:ascii="Times New Roman" w:hAnsi="Times New Roman" w:cs="Times New Roman"/>
          <w:color w:val="000000" w:themeColor="text1"/>
          <w:sz w:val="28"/>
        </w:rPr>
        <w:t>Это</w:t>
      </w:r>
      <w:r w:rsidR="007A2F2F">
        <w:rPr>
          <w:rFonts w:ascii="Times New Roman" w:hAnsi="Times New Roman" w:cs="Times New Roman"/>
          <w:color w:val="000000" w:themeColor="text1"/>
          <w:sz w:val="28"/>
        </w:rPr>
        <w:t>т</w:t>
      </w:r>
      <w:r w:rsidR="00E22451" w:rsidRPr="00E22451">
        <w:rPr>
          <w:rFonts w:ascii="Times New Roman" w:hAnsi="Times New Roman" w:cs="Times New Roman"/>
          <w:color w:val="000000" w:themeColor="text1"/>
          <w:sz w:val="28"/>
        </w:rPr>
        <w:t xml:space="preserve"> блок вопросов позволяет сформулировать причинно-следственные связи, то есть описать процессы, которые происходят с указанным предметом, явлением.  </w:t>
      </w:r>
    </w:p>
    <w:p w14:paraId="3E8603BE" w14:textId="77777777" w:rsidR="00E22451" w:rsidRPr="00E22451" w:rsidRDefault="003A4B6C" w:rsidP="003A4B6C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Грань 3</w:t>
      </w:r>
      <w:r w:rsidRPr="003A4B6C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</w:rPr>
        <w:t>«</w:t>
      </w:r>
      <w:r w:rsidR="00E22451" w:rsidRPr="003A4B6C">
        <w:rPr>
          <w:rFonts w:ascii="Times New Roman" w:hAnsi="Times New Roman" w:cs="Times New Roman"/>
          <w:b/>
          <w:bCs/>
          <w:color w:val="000000" w:themeColor="text1"/>
          <w:sz w:val="28"/>
        </w:rPr>
        <w:t>Объясни</w:t>
      </w:r>
      <w:r>
        <w:rPr>
          <w:rFonts w:ascii="Times New Roman" w:hAnsi="Times New Roman" w:cs="Times New Roman"/>
          <w:b/>
          <w:color w:val="000000" w:themeColor="text1"/>
          <w:sz w:val="28"/>
        </w:rPr>
        <w:t>»</w:t>
      </w:r>
      <w:r w:rsidR="007A2F2F">
        <w:rPr>
          <w:rFonts w:ascii="Times New Roman" w:hAnsi="Times New Roman" w:cs="Times New Roman"/>
          <w:b/>
          <w:color w:val="000000" w:themeColor="text1"/>
          <w:sz w:val="28"/>
        </w:rPr>
        <w:t>.</w:t>
      </w:r>
      <w:r w:rsidR="00E22451" w:rsidRPr="00E22451">
        <w:rPr>
          <w:rFonts w:ascii="Times New Roman" w:hAnsi="Times New Roman" w:cs="Times New Roman"/>
          <w:color w:val="000000" w:themeColor="text1"/>
          <w:sz w:val="28"/>
        </w:rPr>
        <w:t xml:space="preserve"> Это вопросы уточняющие. Они помогают увидеть проблему в разных аспектах и сфокусировать внимание на всех сторонах заданной проблемы.</w:t>
      </w:r>
    </w:p>
    <w:p w14:paraId="364A6D9C" w14:textId="77777777" w:rsidR="00E22451" w:rsidRPr="00E22451" w:rsidRDefault="003A4B6C" w:rsidP="003A4B6C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Грань 4</w:t>
      </w:r>
      <w:r w:rsidRPr="003A4B6C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</w:rPr>
        <w:t>«</w:t>
      </w:r>
      <w:r w:rsidR="00E22451" w:rsidRPr="003A4B6C">
        <w:rPr>
          <w:rFonts w:ascii="Times New Roman" w:hAnsi="Times New Roman" w:cs="Times New Roman"/>
          <w:b/>
          <w:bCs/>
          <w:color w:val="000000" w:themeColor="text1"/>
          <w:sz w:val="28"/>
        </w:rPr>
        <w:t>Предложи</w:t>
      </w:r>
      <w:r>
        <w:rPr>
          <w:rFonts w:ascii="Times New Roman" w:hAnsi="Times New Roman" w:cs="Times New Roman"/>
          <w:b/>
          <w:color w:val="000000" w:themeColor="text1"/>
          <w:sz w:val="28"/>
        </w:rPr>
        <w:t>»</w:t>
      </w:r>
      <w:r w:rsidR="007A2F2F">
        <w:rPr>
          <w:rFonts w:ascii="Times New Roman" w:hAnsi="Times New Roman" w:cs="Times New Roman"/>
          <w:b/>
          <w:color w:val="000000" w:themeColor="text1"/>
          <w:sz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Умение применить полученные знания на практике. Ребёнок может предложить свои идеи и объяснить, решить какие-либо ситуации. </w:t>
      </w:r>
    </w:p>
    <w:p w14:paraId="605BCE7D" w14:textId="77777777" w:rsidR="00E22451" w:rsidRPr="00E22451" w:rsidRDefault="003A4B6C" w:rsidP="003A4B6C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Грань 5</w:t>
      </w:r>
      <w:r w:rsidRPr="003A4B6C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</w:rPr>
        <w:t>«</w:t>
      </w:r>
      <w:r w:rsidR="00E22451" w:rsidRPr="003A4B6C">
        <w:rPr>
          <w:rFonts w:ascii="Times New Roman" w:hAnsi="Times New Roman" w:cs="Times New Roman"/>
          <w:b/>
          <w:bCs/>
          <w:color w:val="000000" w:themeColor="text1"/>
          <w:sz w:val="28"/>
        </w:rPr>
        <w:t>Придумай</w:t>
      </w:r>
      <w:r>
        <w:rPr>
          <w:rFonts w:ascii="Times New Roman" w:hAnsi="Times New Roman" w:cs="Times New Roman"/>
          <w:b/>
          <w:bCs/>
          <w:color w:val="000000" w:themeColor="text1"/>
          <w:sz w:val="28"/>
        </w:rPr>
        <w:t>»</w:t>
      </w:r>
      <w:r w:rsidR="00E22451" w:rsidRPr="00E22451">
        <w:rPr>
          <w:rFonts w:ascii="Times New Roman" w:hAnsi="Times New Roman" w:cs="Times New Roman"/>
          <w:color w:val="000000" w:themeColor="text1"/>
          <w:sz w:val="28"/>
        </w:rPr>
        <w:t xml:space="preserve"> — </w:t>
      </w:r>
      <w:r>
        <w:rPr>
          <w:rFonts w:ascii="Times New Roman" w:hAnsi="Times New Roman" w:cs="Times New Roman"/>
          <w:color w:val="000000" w:themeColor="text1"/>
          <w:sz w:val="28"/>
        </w:rPr>
        <w:t>активизация мыслительной деятельности, анализ и оценка полученных знаний. Вопросы этой категории подразумевают творческие задания, которые содержат в себе элемент предположения, вымысла.</w:t>
      </w:r>
    </w:p>
    <w:p w14:paraId="3D0D82ED" w14:textId="77777777" w:rsidR="00E22451" w:rsidRPr="00E22451" w:rsidRDefault="003A4B6C" w:rsidP="003A4B6C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Грань 6</w:t>
      </w:r>
      <w:r w:rsidRPr="003A4B6C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</w:rPr>
        <w:t>«</w:t>
      </w:r>
      <w:r w:rsidR="00E22451" w:rsidRPr="003A4B6C">
        <w:rPr>
          <w:rFonts w:ascii="Times New Roman" w:hAnsi="Times New Roman" w:cs="Times New Roman"/>
          <w:b/>
          <w:bCs/>
          <w:color w:val="000000" w:themeColor="text1"/>
          <w:sz w:val="28"/>
        </w:rPr>
        <w:t>Поделись</w:t>
      </w:r>
      <w:r>
        <w:rPr>
          <w:rFonts w:ascii="Times New Roman" w:hAnsi="Times New Roman" w:cs="Times New Roman"/>
          <w:b/>
          <w:bCs/>
          <w:color w:val="000000" w:themeColor="text1"/>
          <w:sz w:val="28"/>
        </w:rPr>
        <w:t>»</w:t>
      </w:r>
      <w:r w:rsidR="00E22451" w:rsidRPr="00E22451">
        <w:rPr>
          <w:rFonts w:ascii="Times New Roman" w:hAnsi="Times New Roman" w:cs="Times New Roman"/>
          <w:color w:val="000000" w:themeColor="text1"/>
          <w:sz w:val="28"/>
        </w:rPr>
        <w:t xml:space="preserve"> — </w:t>
      </w:r>
      <w:r>
        <w:rPr>
          <w:rFonts w:ascii="Times New Roman" w:hAnsi="Times New Roman" w:cs="Times New Roman"/>
          <w:color w:val="000000" w:themeColor="text1"/>
          <w:sz w:val="28"/>
        </w:rPr>
        <w:t>развитие эмоциональной стороны личности. Вопросы категории дают ребёнку возможность выразить своё личное отношение, основываясь на личном опыте. Вопросам этого блока желательно добавлять эмоциональную окраску. То есть, сконцентрировать внимание на ощущениях и чувствах детей, эмоциях, которые вызваны заданной темой.</w:t>
      </w:r>
    </w:p>
    <w:p w14:paraId="1136B794" w14:textId="77777777" w:rsidR="007A2F2F" w:rsidRDefault="007A2F2F" w:rsidP="00E22451">
      <w:pPr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7B2D53EC" w14:textId="77F26FCD" w:rsidR="003A4B6C" w:rsidRPr="003A4B6C" w:rsidRDefault="001A4775" w:rsidP="007A2F2F">
      <w:pPr>
        <w:jc w:val="center"/>
        <w:rPr>
          <w:rFonts w:ascii="Times New Roman" w:hAnsi="Times New Roman" w:cs="Times New Roman"/>
          <w:b/>
          <w:color w:val="1F497D" w:themeColor="text2"/>
          <w:sz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</w:rPr>
        <w:t>Пример и</w:t>
      </w:r>
      <w:r w:rsidR="003A4B6C" w:rsidRPr="003A4B6C">
        <w:rPr>
          <w:rFonts w:ascii="Times New Roman" w:hAnsi="Times New Roman" w:cs="Times New Roman"/>
          <w:b/>
          <w:color w:val="1F497D" w:themeColor="text2"/>
          <w:sz w:val="28"/>
        </w:rPr>
        <w:t>гры с приёмом кубик Блума</w:t>
      </w:r>
    </w:p>
    <w:p w14:paraId="14F9768E" w14:textId="77777777" w:rsidR="003A4B6C" w:rsidRDefault="003A4B6C" w:rsidP="00E22451">
      <w:pPr>
        <w:rPr>
          <w:rFonts w:ascii="Times New Roman" w:hAnsi="Times New Roman" w:cs="Times New Roman"/>
          <w:b/>
          <w:color w:val="000000" w:themeColor="text1"/>
          <w:sz w:val="28"/>
        </w:rPr>
      </w:pPr>
      <w:r w:rsidRPr="00412C01">
        <w:rPr>
          <w:rFonts w:ascii="Times New Roman" w:hAnsi="Times New Roman" w:cs="Times New Roman"/>
          <w:b/>
          <w:color w:val="000000" w:themeColor="text1"/>
          <w:sz w:val="28"/>
        </w:rPr>
        <w:t>1. «Квадрат»</w:t>
      </w:r>
    </w:p>
    <w:p w14:paraId="4145D5C4" w14:textId="77777777" w:rsidR="00FB12D0" w:rsidRDefault="00FB12D0" w:rsidP="00E22451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 xml:space="preserve">Цель: </w:t>
      </w:r>
      <w:r>
        <w:rPr>
          <w:rFonts w:ascii="Times New Roman" w:hAnsi="Times New Roman" w:cs="Times New Roman"/>
          <w:color w:val="000000" w:themeColor="text1"/>
          <w:sz w:val="28"/>
        </w:rPr>
        <w:t>уточнить свойства квадрата</w:t>
      </w:r>
    </w:p>
    <w:p w14:paraId="2F26922D" w14:textId="77777777" w:rsidR="007A2F2F" w:rsidRPr="00FB12D0" w:rsidRDefault="007A2F2F" w:rsidP="007A2F2F">
      <w:pPr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            </w:t>
      </w:r>
      <w:r>
        <w:rPr>
          <w:noProof/>
        </w:rPr>
        <w:drawing>
          <wp:inline distT="0" distB="0" distL="0" distR="0" wp14:anchorId="426080EA" wp14:editId="0B3E6289">
            <wp:extent cx="3348111" cy="2133600"/>
            <wp:effectExtent l="19050" t="0" r="4689" b="0"/>
            <wp:docPr id="13" name="Рисунок 13" descr="https://kvitkovastudiya.files.wordpress.com/2012/11/d0b1d0b5d0b7d18bd0bcd18fd0bdd0bdd18bd0b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vitkovastudiya.files.wordpress.com/2012/11/d0b1d0b5d0b7d18bd0bcd18fd0bdd0bdd18bd0b9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111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C2973F" w14:textId="77777777" w:rsidR="003A4B6C" w:rsidRDefault="003A4B6C" w:rsidP="00E22451">
      <w:pPr>
        <w:rPr>
          <w:rFonts w:ascii="Times New Roman" w:hAnsi="Times New Roman" w:cs="Times New Roman"/>
          <w:color w:val="000000" w:themeColor="text1"/>
          <w:sz w:val="28"/>
        </w:rPr>
      </w:pPr>
      <w:r w:rsidRPr="00412C01">
        <w:rPr>
          <w:rFonts w:ascii="Times New Roman" w:hAnsi="Times New Roman" w:cs="Times New Roman"/>
          <w:b/>
          <w:color w:val="000000" w:themeColor="text1"/>
          <w:sz w:val="28"/>
        </w:rPr>
        <w:t>Объясни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что такое квадрат (это геометрическая фигура</w:t>
      </w:r>
      <w:r w:rsidR="00FB12D0">
        <w:rPr>
          <w:rFonts w:ascii="Times New Roman" w:hAnsi="Times New Roman" w:cs="Times New Roman"/>
          <w:color w:val="000000" w:themeColor="text1"/>
          <w:sz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состоящая из сторон и углов)</w:t>
      </w:r>
    </w:p>
    <w:p w14:paraId="45312FFE" w14:textId="77777777" w:rsidR="003A4B6C" w:rsidRDefault="003A4B6C" w:rsidP="00E22451">
      <w:pPr>
        <w:rPr>
          <w:rFonts w:ascii="Times New Roman" w:hAnsi="Times New Roman" w:cs="Times New Roman"/>
          <w:color w:val="000000" w:themeColor="text1"/>
          <w:sz w:val="28"/>
        </w:rPr>
      </w:pPr>
      <w:r w:rsidRPr="00412C01">
        <w:rPr>
          <w:rFonts w:ascii="Times New Roman" w:hAnsi="Times New Roman" w:cs="Times New Roman"/>
          <w:b/>
          <w:color w:val="000000" w:themeColor="text1"/>
          <w:sz w:val="28"/>
        </w:rPr>
        <w:t>Почему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квадрат не катится?</w:t>
      </w:r>
      <w:r w:rsidR="007A2F2F">
        <w:rPr>
          <w:rFonts w:ascii="Times New Roman" w:hAnsi="Times New Roman" w:cs="Times New Roman"/>
          <w:color w:val="000000" w:themeColor="text1"/>
          <w:sz w:val="28"/>
        </w:rPr>
        <w:t xml:space="preserve"> (из-за углов)</w:t>
      </w:r>
    </w:p>
    <w:p w14:paraId="0B0AF087" w14:textId="77777777" w:rsidR="003A4B6C" w:rsidRDefault="003A4B6C" w:rsidP="00E22451">
      <w:pPr>
        <w:rPr>
          <w:rFonts w:ascii="Times New Roman" w:hAnsi="Times New Roman" w:cs="Times New Roman"/>
          <w:color w:val="000000" w:themeColor="text1"/>
          <w:sz w:val="28"/>
        </w:rPr>
      </w:pPr>
      <w:r w:rsidRPr="00412C01">
        <w:rPr>
          <w:rFonts w:ascii="Times New Roman" w:hAnsi="Times New Roman" w:cs="Times New Roman"/>
          <w:b/>
          <w:color w:val="000000" w:themeColor="text1"/>
          <w:sz w:val="28"/>
        </w:rPr>
        <w:t>Назови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элементы квадрата (4 стороны, 4 угла)</w:t>
      </w:r>
    </w:p>
    <w:p w14:paraId="3DBA28EF" w14:textId="77777777" w:rsidR="003A4B6C" w:rsidRDefault="003A4B6C" w:rsidP="00E22451">
      <w:pPr>
        <w:rPr>
          <w:rFonts w:ascii="Times New Roman" w:hAnsi="Times New Roman" w:cs="Times New Roman"/>
          <w:color w:val="000000" w:themeColor="text1"/>
          <w:sz w:val="28"/>
        </w:rPr>
      </w:pPr>
      <w:r w:rsidRPr="00412C01">
        <w:rPr>
          <w:rFonts w:ascii="Times New Roman" w:hAnsi="Times New Roman" w:cs="Times New Roman"/>
          <w:b/>
          <w:color w:val="000000" w:themeColor="text1"/>
          <w:sz w:val="28"/>
        </w:rPr>
        <w:t>Предложи</w:t>
      </w:r>
      <w:r w:rsidR="00412C01">
        <w:rPr>
          <w:rFonts w:ascii="Times New Roman" w:hAnsi="Times New Roman" w:cs="Times New Roman"/>
          <w:b/>
          <w:color w:val="000000" w:themeColor="text1"/>
          <w:sz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как из квадрата получить ромб (перевернуть)</w:t>
      </w:r>
    </w:p>
    <w:p w14:paraId="29C13403" w14:textId="77777777" w:rsidR="003A4B6C" w:rsidRDefault="003A4B6C" w:rsidP="00E22451">
      <w:pPr>
        <w:rPr>
          <w:rFonts w:ascii="Times New Roman" w:hAnsi="Times New Roman" w:cs="Times New Roman"/>
          <w:color w:val="000000" w:themeColor="text1"/>
          <w:sz w:val="28"/>
        </w:rPr>
      </w:pPr>
      <w:r w:rsidRPr="00412C01">
        <w:rPr>
          <w:rFonts w:ascii="Times New Roman" w:hAnsi="Times New Roman" w:cs="Times New Roman"/>
          <w:b/>
          <w:color w:val="000000" w:themeColor="text1"/>
          <w:sz w:val="28"/>
        </w:rPr>
        <w:t>Придумай</w:t>
      </w:r>
      <w:r w:rsidR="00412C01">
        <w:rPr>
          <w:rFonts w:ascii="Times New Roman" w:hAnsi="Times New Roman" w:cs="Times New Roman"/>
          <w:b/>
          <w:color w:val="000000" w:themeColor="text1"/>
          <w:sz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что может быть квадратом (дом, </w:t>
      </w:r>
      <w:r w:rsidR="00412C01">
        <w:rPr>
          <w:rFonts w:ascii="Times New Roman" w:hAnsi="Times New Roman" w:cs="Times New Roman"/>
          <w:color w:val="000000" w:themeColor="text1"/>
          <w:sz w:val="28"/>
        </w:rPr>
        <w:t>будка собаки)</w:t>
      </w:r>
    </w:p>
    <w:p w14:paraId="73F53319" w14:textId="77777777" w:rsidR="00412C01" w:rsidRDefault="00412C01" w:rsidP="00E22451">
      <w:pPr>
        <w:rPr>
          <w:rFonts w:ascii="Times New Roman" w:hAnsi="Times New Roman" w:cs="Times New Roman"/>
          <w:color w:val="000000" w:themeColor="text1"/>
          <w:sz w:val="28"/>
        </w:rPr>
      </w:pPr>
      <w:r w:rsidRPr="00412C01">
        <w:rPr>
          <w:rFonts w:ascii="Times New Roman" w:hAnsi="Times New Roman" w:cs="Times New Roman"/>
          <w:b/>
          <w:color w:val="000000" w:themeColor="text1"/>
          <w:sz w:val="28"/>
        </w:rPr>
        <w:t>Поделись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своими наблюдениями, где в жизни ты встречал квадратные предметы (дома, в садике, на улице)</w:t>
      </w:r>
    </w:p>
    <w:p w14:paraId="20B64862" w14:textId="77777777" w:rsidR="00412C01" w:rsidRDefault="00412C01" w:rsidP="00E22451">
      <w:pPr>
        <w:rPr>
          <w:rFonts w:ascii="Times New Roman" w:hAnsi="Times New Roman" w:cs="Times New Roman"/>
          <w:color w:val="000000" w:themeColor="text1"/>
          <w:sz w:val="28"/>
        </w:rPr>
      </w:pPr>
    </w:p>
    <w:p w14:paraId="0C03ACA6" w14:textId="77777777" w:rsidR="00412C01" w:rsidRPr="00FB12D0" w:rsidRDefault="00412C01" w:rsidP="00E22451">
      <w:pPr>
        <w:rPr>
          <w:rFonts w:ascii="Times New Roman" w:hAnsi="Times New Roman" w:cs="Times New Roman"/>
          <w:b/>
          <w:color w:val="000000" w:themeColor="text1"/>
          <w:sz w:val="28"/>
        </w:rPr>
      </w:pPr>
      <w:r w:rsidRPr="00FB12D0">
        <w:rPr>
          <w:rFonts w:ascii="Times New Roman" w:hAnsi="Times New Roman" w:cs="Times New Roman"/>
          <w:b/>
          <w:color w:val="000000" w:themeColor="text1"/>
          <w:sz w:val="28"/>
        </w:rPr>
        <w:t xml:space="preserve">2.  </w:t>
      </w:r>
      <w:r w:rsidR="00FB12D0" w:rsidRPr="00FB12D0">
        <w:rPr>
          <w:rFonts w:ascii="Times New Roman" w:hAnsi="Times New Roman" w:cs="Times New Roman"/>
          <w:b/>
          <w:color w:val="000000" w:themeColor="text1"/>
          <w:sz w:val="28"/>
        </w:rPr>
        <w:t>Игра на пространственное отношение «Перед, между, посередине»</w:t>
      </w:r>
    </w:p>
    <w:p w14:paraId="04031601" w14:textId="77777777" w:rsidR="00FB12D0" w:rsidRDefault="00FB12D0" w:rsidP="00E22451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Цель: уточнить пространственные отношения</w:t>
      </w:r>
    </w:p>
    <w:p w14:paraId="056FD299" w14:textId="77777777" w:rsidR="00FB12D0" w:rsidRDefault="00FB12D0" w:rsidP="00E22451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noProof/>
        </w:rPr>
        <w:drawing>
          <wp:inline distT="0" distB="0" distL="0" distR="0" wp14:anchorId="7356C6DB" wp14:editId="6317BC63">
            <wp:extent cx="2228018" cy="2194560"/>
            <wp:effectExtent l="19050" t="0" r="832" b="0"/>
            <wp:docPr id="2" name="Рисунок 1" descr="https://catherineasquithgallery.com/uploads/posts/2021-03/1614553959_27-p-kartinka-yabloka-na-belom-fone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3/1614553959_27-p-kartinka-yabloka-na-belom-fone-3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018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A3137C" wp14:editId="2B2F36A4">
            <wp:extent cx="1878330" cy="1878330"/>
            <wp:effectExtent l="19050" t="0" r="7620" b="0"/>
            <wp:docPr id="3" name="Рисунок 4" descr="https://vsepolezno.com/wp-content/uploads/2019/01/Zelenye-yablo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sepolezno.com/wp-content/uploads/2019/01/Zelenye-yablok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327" cy="1877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500D11" wp14:editId="131216B3">
            <wp:extent cx="1352550" cy="1352550"/>
            <wp:effectExtent l="19050" t="0" r="0" b="0"/>
            <wp:docPr id="7" name="Рисунок 7" descr="https://thumbs.dreamstime.com/b/%D0%B6%D0%B5%D0%BB%D1%82%D1%8B%D0%B9-%D1%86%D0%B2%D0%B5%D1%82-%D1%8F%D0%B1%D0%BB%D0%BE%D0%BA%D0%B0-%D0%B7%D1%80%D0%B5%D0%BB%D1%8B%D0%B9-20978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humbs.dreamstime.com/b/%D0%B6%D0%B5%D0%BB%D1%82%D1%8B%D0%B9-%D1%86%D0%B2%D0%B5%D1%82-%D1%8F%D0%B1%D0%BB%D0%BE%D0%BA%D0%B0-%D0%B7%D1%80%D0%B5%D0%BB%D1%8B%D0%B9-209781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827" cy="1351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EEEDD5" w14:textId="77777777" w:rsidR="00FB12D0" w:rsidRDefault="00FB12D0" w:rsidP="00E22451">
      <w:pPr>
        <w:rPr>
          <w:rFonts w:ascii="Times New Roman" w:hAnsi="Times New Roman" w:cs="Times New Roman"/>
          <w:color w:val="000000" w:themeColor="text1"/>
          <w:sz w:val="28"/>
        </w:rPr>
      </w:pPr>
    </w:p>
    <w:p w14:paraId="4226CB56" w14:textId="77777777" w:rsidR="00FB12D0" w:rsidRDefault="00FB12D0" w:rsidP="00E22451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Разложите по порядку, от самого большого до самого маленького: красное яблоко больше зелёного, жёлтое меньше зелёного. </w:t>
      </w:r>
    </w:p>
    <w:p w14:paraId="65537C9B" w14:textId="77777777" w:rsidR="00FB12D0" w:rsidRDefault="00FB12D0" w:rsidP="00E22451">
      <w:pPr>
        <w:rPr>
          <w:rFonts w:ascii="Times New Roman" w:hAnsi="Times New Roman" w:cs="Times New Roman"/>
          <w:color w:val="000000" w:themeColor="text1"/>
          <w:sz w:val="28"/>
        </w:rPr>
      </w:pPr>
      <w:r w:rsidRPr="00FB12D0">
        <w:rPr>
          <w:rFonts w:ascii="Times New Roman" w:hAnsi="Times New Roman" w:cs="Times New Roman"/>
          <w:b/>
          <w:color w:val="000000" w:themeColor="text1"/>
          <w:sz w:val="28"/>
        </w:rPr>
        <w:t>Назови</w:t>
      </w:r>
      <w:r>
        <w:rPr>
          <w:rFonts w:ascii="Times New Roman" w:hAnsi="Times New Roman" w:cs="Times New Roman"/>
          <w:color w:val="000000" w:themeColor="text1"/>
          <w:sz w:val="28"/>
        </w:rPr>
        <w:t>, сколько всего яблок (3)</w:t>
      </w:r>
    </w:p>
    <w:p w14:paraId="4EE02265" w14:textId="77777777" w:rsidR="00FB12D0" w:rsidRDefault="00FB12D0" w:rsidP="00E22451">
      <w:pPr>
        <w:rPr>
          <w:rFonts w:ascii="Times New Roman" w:hAnsi="Times New Roman" w:cs="Times New Roman"/>
          <w:color w:val="000000" w:themeColor="text1"/>
          <w:sz w:val="28"/>
        </w:rPr>
      </w:pPr>
      <w:r w:rsidRPr="00FB12D0">
        <w:rPr>
          <w:rFonts w:ascii="Times New Roman" w:hAnsi="Times New Roman" w:cs="Times New Roman"/>
          <w:b/>
          <w:color w:val="000000" w:themeColor="text1"/>
          <w:sz w:val="28"/>
        </w:rPr>
        <w:t>Почему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красное яблоко лежит первое? (самое большое)</w:t>
      </w:r>
    </w:p>
    <w:p w14:paraId="07945F9A" w14:textId="77777777" w:rsidR="00FB12D0" w:rsidRDefault="00FB12D0" w:rsidP="00E22451">
      <w:pPr>
        <w:rPr>
          <w:rFonts w:ascii="Times New Roman" w:hAnsi="Times New Roman" w:cs="Times New Roman"/>
          <w:color w:val="000000" w:themeColor="text1"/>
          <w:sz w:val="28"/>
        </w:rPr>
      </w:pPr>
      <w:r w:rsidRPr="00FB12D0">
        <w:rPr>
          <w:rFonts w:ascii="Times New Roman" w:hAnsi="Times New Roman" w:cs="Times New Roman"/>
          <w:b/>
          <w:color w:val="000000" w:themeColor="text1"/>
          <w:sz w:val="28"/>
        </w:rPr>
        <w:t>Объясни</w:t>
      </w:r>
      <w:r w:rsidR="007A2F2F">
        <w:rPr>
          <w:rFonts w:ascii="Times New Roman" w:hAnsi="Times New Roman" w:cs="Times New Roman"/>
          <w:color w:val="000000" w:themeColor="text1"/>
          <w:sz w:val="28"/>
        </w:rPr>
        <w:t>, какое яблоко больше: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зелёное или жёлтое (зелёное)</w:t>
      </w:r>
    </w:p>
    <w:p w14:paraId="6224416E" w14:textId="77777777" w:rsidR="00FB12D0" w:rsidRDefault="00FB12D0" w:rsidP="00E22451">
      <w:pPr>
        <w:rPr>
          <w:rFonts w:ascii="Times New Roman" w:hAnsi="Times New Roman" w:cs="Times New Roman"/>
          <w:color w:val="000000" w:themeColor="text1"/>
          <w:sz w:val="28"/>
        </w:rPr>
      </w:pPr>
      <w:r w:rsidRPr="00FB12D0">
        <w:rPr>
          <w:rFonts w:ascii="Times New Roman" w:hAnsi="Times New Roman" w:cs="Times New Roman"/>
          <w:b/>
          <w:color w:val="000000" w:themeColor="text1"/>
          <w:sz w:val="28"/>
        </w:rPr>
        <w:t>Предложи</w:t>
      </w:r>
      <w:r>
        <w:rPr>
          <w:rFonts w:ascii="Times New Roman" w:hAnsi="Times New Roman" w:cs="Times New Roman"/>
          <w:color w:val="000000" w:themeColor="text1"/>
          <w:sz w:val="28"/>
        </w:rPr>
        <w:t>, как ещё можно разложить яблоки (от самого маленького до самого большого)</w:t>
      </w:r>
    </w:p>
    <w:p w14:paraId="23EEF26D" w14:textId="77777777" w:rsidR="00FB12D0" w:rsidRDefault="00FB12D0" w:rsidP="00E22451">
      <w:pPr>
        <w:rPr>
          <w:rFonts w:ascii="Times New Roman" w:hAnsi="Times New Roman" w:cs="Times New Roman"/>
          <w:color w:val="000000" w:themeColor="text1"/>
          <w:sz w:val="28"/>
        </w:rPr>
      </w:pPr>
      <w:r w:rsidRPr="00FB12D0">
        <w:rPr>
          <w:rFonts w:ascii="Times New Roman" w:hAnsi="Times New Roman" w:cs="Times New Roman"/>
          <w:b/>
          <w:color w:val="000000" w:themeColor="text1"/>
          <w:sz w:val="28"/>
        </w:rPr>
        <w:t>Придумай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задачку про яблоки </w:t>
      </w:r>
      <w:r w:rsidR="007A2F2F">
        <w:rPr>
          <w:rFonts w:ascii="Times New Roman" w:hAnsi="Times New Roman" w:cs="Times New Roman"/>
          <w:color w:val="000000" w:themeColor="text1"/>
          <w:sz w:val="28"/>
        </w:rPr>
        <w:t>(на столе лежало одно яблоко, Катя положила ещё одно, сколько яблок стало?)</w:t>
      </w:r>
    </w:p>
    <w:p w14:paraId="20D714CB" w14:textId="77777777" w:rsidR="00FB12D0" w:rsidRDefault="00FB12D0" w:rsidP="00E22451">
      <w:pPr>
        <w:rPr>
          <w:rFonts w:ascii="Times New Roman" w:hAnsi="Times New Roman" w:cs="Times New Roman"/>
          <w:color w:val="000000" w:themeColor="text1"/>
          <w:sz w:val="28"/>
        </w:rPr>
      </w:pPr>
      <w:r w:rsidRPr="00FB12D0">
        <w:rPr>
          <w:rFonts w:ascii="Times New Roman" w:hAnsi="Times New Roman" w:cs="Times New Roman"/>
          <w:b/>
          <w:color w:val="000000" w:themeColor="text1"/>
          <w:sz w:val="28"/>
        </w:rPr>
        <w:t>Поделись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своими наблюдениями (например, где растут яблоки?)</w:t>
      </w:r>
    </w:p>
    <w:p w14:paraId="76457760" w14:textId="77777777" w:rsidR="00FB12D0" w:rsidRDefault="00FB12D0" w:rsidP="00E22451">
      <w:pPr>
        <w:rPr>
          <w:rFonts w:ascii="Times New Roman" w:hAnsi="Times New Roman" w:cs="Times New Roman"/>
          <w:color w:val="000000" w:themeColor="text1"/>
          <w:sz w:val="28"/>
        </w:rPr>
      </w:pPr>
    </w:p>
    <w:p w14:paraId="62019097" w14:textId="77777777" w:rsidR="00FB12D0" w:rsidRDefault="007A2F2F" w:rsidP="00E22451">
      <w:pPr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3. Математическая сказка</w:t>
      </w:r>
      <w:r w:rsidR="00FB12D0">
        <w:rPr>
          <w:rFonts w:ascii="Times New Roman" w:hAnsi="Times New Roman" w:cs="Times New Roman"/>
          <w:b/>
          <w:color w:val="000000" w:themeColor="text1"/>
          <w:sz w:val="28"/>
        </w:rPr>
        <w:t xml:space="preserve"> «В гостях у Белочки»</w:t>
      </w:r>
    </w:p>
    <w:p w14:paraId="7114CE4A" w14:textId="77777777" w:rsidR="00FB12D0" w:rsidRDefault="00FB12D0" w:rsidP="00E22451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Цель: </w:t>
      </w:r>
      <w:r>
        <w:rPr>
          <w:rFonts w:ascii="Times New Roman" w:hAnsi="Times New Roman" w:cs="Times New Roman"/>
          <w:color w:val="000000" w:themeColor="text1"/>
          <w:sz w:val="28"/>
        </w:rPr>
        <w:t>закреплять у детей понятия: больше, меньше, поровну</w:t>
      </w:r>
    </w:p>
    <w:p w14:paraId="463ADA21" w14:textId="77777777" w:rsidR="00FB12D0" w:rsidRDefault="001A4775" w:rsidP="00E22451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</w:rPr>
        <w:pict w14:anchorId="37FD9C7B">
          <v:rect id="_x0000_s1026" style="position:absolute;margin-left:-8.85pt;margin-top:36.8pt;width:91.2pt;height:86.4pt;z-index:251658240"/>
        </w:pict>
      </w:r>
      <w:r w:rsidR="00FB12D0">
        <w:rPr>
          <w:rFonts w:ascii="Times New Roman" w:hAnsi="Times New Roman" w:cs="Times New Roman"/>
          <w:color w:val="000000" w:themeColor="text1"/>
          <w:sz w:val="28"/>
        </w:rPr>
        <w:t xml:space="preserve">К Белочке в гости пришли Зайка, Мишутка и Волчонок. </w:t>
      </w:r>
    </w:p>
    <w:p w14:paraId="5ACEF788" w14:textId="77777777" w:rsidR="00FB12D0" w:rsidRPr="00FB12D0" w:rsidRDefault="001A4775" w:rsidP="00FB12D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</w:rPr>
        <w:pict w14:anchorId="1768F127">
          <v:rect id="_x0000_s1027" style="position:absolute;margin-left:162.15pt;margin-top:8.25pt;width:91.2pt;height:86.4pt;z-index:251659264"/>
        </w:pict>
      </w:r>
      <w:r>
        <w:rPr>
          <w:rFonts w:ascii="Times New Roman" w:hAnsi="Times New Roman" w:cs="Times New Roman"/>
          <w:noProof/>
          <w:color w:val="000000" w:themeColor="text1"/>
          <w:sz w:val="28"/>
        </w:rPr>
        <w:pict w14:anchorId="2FF8302C">
          <v:rect id="_x0000_s1028" style="position:absolute;margin-left:262.35pt;margin-top:8.25pt;width:91.2pt;height:86.4pt;z-index:251660288"/>
        </w:pict>
      </w:r>
      <w:r>
        <w:rPr>
          <w:rFonts w:ascii="Times New Roman" w:hAnsi="Times New Roman" w:cs="Times New Roman"/>
          <w:noProof/>
          <w:color w:val="000000" w:themeColor="text1"/>
          <w:sz w:val="28"/>
        </w:rPr>
        <w:pict w14:anchorId="5F5CDB01">
          <v:rect id="_x0000_s1029" style="position:absolute;margin-left:363.15pt;margin-top:8.25pt;width:91.2pt;height:86.4pt;z-index:251661312"/>
        </w:pict>
      </w:r>
    </w:p>
    <w:p w14:paraId="50FB0A8D" w14:textId="77777777" w:rsidR="00FB12D0" w:rsidRPr="00FB12D0" w:rsidRDefault="00FB12D0" w:rsidP="00FB12D0">
      <w:pPr>
        <w:rPr>
          <w:rFonts w:ascii="Times New Roman" w:hAnsi="Times New Roman" w:cs="Times New Roman"/>
          <w:sz w:val="28"/>
        </w:rPr>
      </w:pPr>
    </w:p>
    <w:p w14:paraId="49D09D83" w14:textId="77777777" w:rsidR="00FB12D0" w:rsidRDefault="00FB12D0" w:rsidP="00FB12D0">
      <w:pPr>
        <w:tabs>
          <w:tab w:val="left" w:pos="826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63377FB5" w14:textId="77777777" w:rsidR="00FB12D0" w:rsidRDefault="00FB12D0" w:rsidP="00FB12D0">
      <w:pPr>
        <w:tabs>
          <w:tab w:val="left" w:pos="8268"/>
        </w:tabs>
        <w:rPr>
          <w:rFonts w:ascii="Times New Roman" w:hAnsi="Times New Roman" w:cs="Times New Roman"/>
          <w:sz w:val="28"/>
        </w:rPr>
      </w:pPr>
    </w:p>
    <w:p w14:paraId="632B29C7" w14:textId="77777777" w:rsidR="00FB12D0" w:rsidRDefault="00291602" w:rsidP="00FB12D0">
      <w:pPr>
        <w:tabs>
          <w:tab w:val="left" w:pos="826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Белочка разложила своё угощение – орешки. </w:t>
      </w:r>
    </w:p>
    <w:p w14:paraId="09EEAE22" w14:textId="77777777" w:rsidR="00291602" w:rsidRDefault="001A4775" w:rsidP="00FB12D0">
      <w:pPr>
        <w:tabs>
          <w:tab w:val="left" w:pos="826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 w14:anchorId="084A9919">
          <v:oval id="_x0000_s1033" style="position:absolute;margin-left:301.35pt;margin-top:7.2pt;width:69.6pt;height:67.8pt;z-index:251665408"/>
        </w:pict>
      </w:r>
      <w:r>
        <w:rPr>
          <w:rFonts w:ascii="Times New Roman" w:hAnsi="Times New Roman" w:cs="Times New Roman"/>
          <w:noProof/>
          <w:sz w:val="28"/>
        </w:rPr>
        <w:pict w14:anchorId="30DFFE7E">
          <v:oval id="_x0000_s1032" style="position:absolute;margin-left:215.55pt;margin-top:9.6pt;width:69.6pt;height:67.8pt;z-index:251664384"/>
        </w:pict>
      </w:r>
      <w:r>
        <w:rPr>
          <w:rFonts w:ascii="Times New Roman" w:hAnsi="Times New Roman" w:cs="Times New Roman"/>
          <w:noProof/>
          <w:sz w:val="28"/>
        </w:rPr>
        <w:pict w14:anchorId="1C32FA46">
          <v:oval id="_x0000_s1031" style="position:absolute;margin-left:132.15pt;margin-top:10.2pt;width:69.6pt;height:67.8pt;z-index:251663360"/>
        </w:pict>
      </w:r>
      <w:r>
        <w:rPr>
          <w:rFonts w:ascii="Times New Roman" w:hAnsi="Times New Roman" w:cs="Times New Roman"/>
          <w:noProof/>
          <w:sz w:val="28"/>
        </w:rPr>
        <w:pict w14:anchorId="6AB80261">
          <v:oval id="_x0000_s1030" style="position:absolute;margin-left:46.95pt;margin-top:11.4pt;width:69.6pt;height:67.8pt;z-index:251662336"/>
        </w:pict>
      </w:r>
    </w:p>
    <w:p w14:paraId="249B04FA" w14:textId="77777777" w:rsidR="00291602" w:rsidRDefault="00291602" w:rsidP="00291602">
      <w:pPr>
        <w:rPr>
          <w:rFonts w:ascii="Times New Roman" w:hAnsi="Times New Roman" w:cs="Times New Roman"/>
          <w:sz w:val="28"/>
        </w:rPr>
      </w:pPr>
    </w:p>
    <w:p w14:paraId="6A1AAE41" w14:textId="77777777" w:rsidR="00291602" w:rsidRDefault="00291602" w:rsidP="00291602">
      <w:pPr>
        <w:tabs>
          <w:tab w:val="left" w:pos="8472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1C9BDFBD" w14:textId="77777777" w:rsidR="00291602" w:rsidRDefault="00291602" w:rsidP="00291602">
      <w:pPr>
        <w:tabs>
          <w:tab w:val="left" w:pos="8472"/>
        </w:tabs>
        <w:rPr>
          <w:rFonts w:ascii="Times New Roman" w:hAnsi="Times New Roman" w:cs="Times New Roman"/>
          <w:sz w:val="28"/>
        </w:rPr>
      </w:pPr>
    </w:p>
    <w:p w14:paraId="22E30D42" w14:textId="77777777" w:rsidR="00291602" w:rsidRDefault="00291602" w:rsidP="00291602">
      <w:pPr>
        <w:tabs>
          <w:tab w:val="left" w:pos="8472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Потом к Белочке пришёл Лисёнок. Хватит ли всем орешков? </w:t>
      </w:r>
    </w:p>
    <w:p w14:paraId="7B806E45" w14:textId="77777777" w:rsidR="00291602" w:rsidRDefault="00291602" w:rsidP="00291602">
      <w:pPr>
        <w:tabs>
          <w:tab w:val="left" w:pos="8472"/>
        </w:tabs>
        <w:rPr>
          <w:rFonts w:ascii="Times New Roman" w:hAnsi="Times New Roman" w:cs="Times New Roman"/>
          <w:sz w:val="28"/>
        </w:rPr>
      </w:pPr>
      <w:r w:rsidRPr="00291602">
        <w:rPr>
          <w:rFonts w:ascii="Times New Roman" w:hAnsi="Times New Roman" w:cs="Times New Roman"/>
          <w:b/>
          <w:sz w:val="28"/>
        </w:rPr>
        <w:t>Назови</w:t>
      </w:r>
      <w:r>
        <w:rPr>
          <w:rFonts w:ascii="Times New Roman" w:hAnsi="Times New Roman" w:cs="Times New Roman"/>
          <w:sz w:val="28"/>
        </w:rPr>
        <w:t>, кто пришёл в гости к Белочке (Зайка, Мишутка, Волчонок, Лисёнок)</w:t>
      </w:r>
    </w:p>
    <w:p w14:paraId="09135058" w14:textId="77777777" w:rsidR="00291602" w:rsidRDefault="00291602" w:rsidP="00291602">
      <w:pPr>
        <w:tabs>
          <w:tab w:val="left" w:pos="8472"/>
        </w:tabs>
        <w:rPr>
          <w:rFonts w:ascii="Times New Roman" w:hAnsi="Times New Roman" w:cs="Times New Roman"/>
          <w:sz w:val="28"/>
        </w:rPr>
      </w:pPr>
      <w:r w:rsidRPr="00291602">
        <w:rPr>
          <w:rFonts w:ascii="Times New Roman" w:hAnsi="Times New Roman" w:cs="Times New Roman"/>
          <w:b/>
          <w:sz w:val="28"/>
        </w:rPr>
        <w:t>Почему</w:t>
      </w:r>
      <w:r>
        <w:rPr>
          <w:rFonts w:ascii="Times New Roman" w:hAnsi="Times New Roman" w:cs="Times New Roman"/>
          <w:sz w:val="28"/>
        </w:rPr>
        <w:t xml:space="preserve"> Лисёнку не хватило угощения? (было 4 орешка)</w:t>
      </w:r>
    </w:p>
    <w:p w14:paraId="44FDFC70" w14:textId="77777777" w:rsidR="00291602" w:rsidRDefault="00291602" w:rsidP="00291602">
      <w:pPr>
        <w:tabs>
          <w:tab w:val="left" w:pos="8472"/>
        </w:tabs>
        <w:rPr>
          <w:rFonts w:ascii="Times New Roman" w:hAnsi="Times New Roman" w:cs="Times New Roman"/>
          <w:sz w:val="28"/>
        </w:rPr>
      </w:pPr>
      <w:r w:rsidRPr="00291602">
        <w:rPr>
          <w:rFonts w:ascii="Times New Roman" w:hAnsi="Times New Roman" w:cs="Times New Roman"/>
          <w:b/>
          <w:sz w:val="28"/>
        </w:rPr>
        <w:t>Объясни</w:t>
      </w:r>
      <w:r>
        <w:rPr>
          <w:rFonts w:ascii="Times New Roman" w:hAnsi="Times New Roman" w:cs="Times New Roman"/>
          <w:sz w:val="28"/>
        </w:rPr>
        <w:t>, что мы обозначали квадратами, кружочками? (гостей, орешки)</w:t>
      </w:r>
    </w:p>
    <w:p w14:paraId="5ECA1E91" w14:textId="77777777" w:rsidR="00291602" w:rsidRDefault="00291602" w:rsidP="00291602">
      <w:pPr>
        <w:tabs>
          <w:tab w:val="left" w:pos="8472"/>
        </w:tabs>
        <w:rPr>
          <w:rFonts w:ascii="Times New Roman" w:hAnsi="Times New Roman" w:cs="Times New Roman"/>
          <w:sz w:val="28"/>
        </w:rPr>
      </w:pPr>
      <w:r w:rsidRPr="00291602">
        <w:rPr>
          <w:rFonts w:ascii="Times New Roman" w:hAnsi="Times New Roman" w:cs="Times New Roman"/>
          <w:b/>
          <w:sz w:val="28"/>
        </w:rPr>
        <w:lastRenderedPageBreak/>
        <w:t>Предложи</w:t>
      </w:r>
      <w:r>
        <w:rPr>
          <w:rFonts w:ascii="Times New Roman" w:hAnsi="Times New Roman" w:cs="Times New Roman"/>
          <w:sz w:val="28"/>
        </w:rPr>
        <w:t>, что нужно сделать, чтобы Лисёнок получил угощение? (положить ещё один орешек)</w:t>
      </w:r>
    </w:p>
    <w:p w14:paraId="0B037E44" w14:textId="77777777" w:rsidR="00291602" w:rsidRDefault="00291602" w:rsidP="00291602">
      <w:pPr>
        <w:tabs>
          <w:tab w:val="left" w:pos="8472"/>
        </w:tabs>
        <w:rPr>
          <w:rFonts w:ascii="Times New Roman" w:hAnsi="Times New Roman" w:cs="Times New Roman"/>
          <w:sz w:val="28"/>
        </w:rPr>
      </w:pPr>
      <w:r w:rsidRPr="00291602">
        <w:rPr>
          <w:rFonts w:ascii="Times New Roman" w:hAnsi="Times New Roman" w:cs="Times New Roman"/>
          <w:b/>
          <w:sz w:val="28"/>
        </w:rPr>
        <w:t>Придумай</w:t>
      </w:r>
      <w:r>
        <w:rPr>
          <w:rFonts w:ascii="Times New Roman" w:hAnsi="Times New Roman" w:cs="Times New Roman"/>
          <w:sz w:val="28"/>
        </w:rPr>
        <w:t xml:space="preserve"> конец сказки </w:t>
      </w:r>
      <w:r w:rsidR="00EC1EB5">
        <w:rPr>
          <w:rFonts w:ascii="Times New Roman" w:hAnsi="Times New Roman" w:cs="Times New Roman"/>
          <w:sz w:val="28"/>
        </w:rPr>
        <w:t>(белочка принесла ещё орешек и угостила Лисёнка)</w:t>
      </w:r>
    </w:p>
    <w:p w14:paraId="200FA529" w14:textId="77777777" w:rsidR="00291602" w:rsidRPr="00291602" w:rsidRDefault="00291602" w:rsidP="00291602">
      <w:pPr>
        <w:tabs>
          <w:tab w:val="left" w:pos="8472"/>
        </w:tabs>
        <w:rPr>
          <w:rFonts w:ascii="Times New Roman" w:hAnsi="Times New Roman" w:cs="Times New Roman"/>
          <w:sz w:val="28"/>
        </w:rPr>
      </w:pPr>
      <w:r w:rsidRPr="00291602">
        <w:rPr>
          <w:rFonts w:ascii="Times New Roman" w:hAnsi="Times New Roman" w:cs="Times New Roman"/>
          <w:b/>
          <w:sz w:val="28"/>
        </w:rPr>
        <w:t>Поделись</w:t>
      </w:r>
      <w:r>
        <w:rPr>
          <w:rFonts w:ascii="Times New Roman" w:hAnsi="Times New Roman" w:cs="Times New Roman"/>
          <w:sz w:val="28"/>
        </w:rPr>
        <w:t>, понравилась ли тебе сказка?</w:t>
      </w:r>
    </w:p>
    <w:sectPr w:rsidR="00291602" w:rsidRPr="00291602" w:rsidSect="00475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E2993"/>
    <w:multiLevelType w:val="multilevel"/>
    <w:tmpl w:val="5696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57863"/>
    <w:multiLevelType w:val="multilevel"/>
    <w:tmpl w:val="8B24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166DF"/>
    <w:multiLevelType w:val="multilevel"/>
    <w:tmpl w:val="AD06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30F93"/>
    <w:multiLevelType w:val="multilevel"/>
    <w:tmpl w:val="68C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A1233"/>
    <w:multiLevelType w:val="multilevel"/>
    <w:tmpl w:val="B22E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30586"/>
    <w:multiLevelType w:val="multilevel"/>
    <w:tmpl w:val="4084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340EF3"/>
    <w:multiLevelType w:val="multilevel"/>
    <w:tmpl w:val="5C44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451"/>
    <w:rsid w:val="001A4775"/>
    <w:rsid w:val="00273EF9"/>
    <w:rsid w:val="00291602"/>
    <w:rsid w:val="003A4B6C"/>
    <w:rsid w:val="00412C01"/>
    <w:rsid w:val="00475BF1"/>
    <w:rsid w:val="007A2F2F"/>
    <w:rsid w:val="00E2013E"/>
    <w:rsid w:val="00E22451"/>
    <w:rsid w:val="00EC1EB5"/>
    <w:rsid w:val="00FB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99F37CC"/>
  <w15:docId w15:val="{5068329A-8E12-438A-B9D2-DC4A6434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Вова Антонов</cp:lastModifiedBy>
  <cp:revision>7</cp:revision>
  <dcterms:created xsi:type="dcterms:W3CDTF">2021-12-23T13:12:00Z</dcterms:created>
  <dcterms:modified xsi:type="dcterms:W3CDTF">2026-01-18T12:49:00Z</dcterms:modified>
</cp:coreProperties>
</file>