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91918" w14:textId="77777777" w:rsidR="00C14247" w:rsidRDefault="00113602" w:rsidP="006453CA">
      <w:pPr>
        <w:rPr>
          <w:sz w:val="56"/>
        </w:rPr>
      </w:pPr>
      <w:r>
        <w:rPr>
          <w:noProof/>
          <w:sz w:val="24"/>
          <w:lang w:eastAsia="ru-RU"/>
        </w:rPr>
        <w:drawing>
          <wp:anchor distT="0" distB="0" distL="114300" distR="114300" simplePos="0" relativeHeight="251687936" behindDoc="0" locked="0" layoutInCell="1" allowOverlap="1" wp14:anchorId="05553136" wp14:editId="304D95FF">
            <wp:simplePos x="0" y="0"/>
            <wp:positionH relativeFrom="page">
              <wp:posOffset>2991394</wp:posOffset>
            </wp:positionH>
            <wp:positionV relativeFrom="paragraph">
              <wp:posOffset>-435882</wp:posOffset>
            </wp:positionV>
            <wp:extent cx="1515292" cy="1515292"/>
            <wp:effectExtent l="0" t="0" r="8890" b="889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Лого дет.сад 44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7995" cy="1517995"/>
                    </a:xfrm>
                    <a:prstGeom prst="flowChartConnector">
                      <a:avLst/>
                    </a:prstGeom>
                  </pic:spPr>
                </pic:pic>
              </a:graphicData>
            </a:graphic>
            <wp14:sizeRelH relativeFrom="page">
              <wp14:pctWidth>0</wp14:pctWidth>
            </wp14:sizeRelH>
            <wp14:sizeRelV relativeFrom="page">
              <wp14:pctHeight>0</wp14:pctHeight>
            </wp14:sizeRelV>
          </wp:anchor>
        </w:drawing>
      </w:r>
      <w:r>
        <w:rPr>
          <w:noProof/>
          <w:sz w:val="56"/>
          <w:lang w:eastAsia="ru-RU"/>
        </w:rPr>
        <mc:AlternateContent>
          <mc:Choice Requires="wps">
            <w:drawing>
              <wp:anchor distT="0" distB="0" distL="114300" distR="114300" simplePos="0" relativeHeight="251682816" behindDoc="0" locked="0" layoutInCell="1" allowOverlap="1" wp14:anchorId="7EFD18CF" wp14:editId="4EADB71B">
                <wp:simplePos x="0" y="0"/>
                <wp:positionH relativeFrom="margin">
                  <wp:posOffset>-772341</wp:posOffset>
                </wp:positionH>
                <wp:positionV relativeFrom="paragraph">
                  <wp:posOffset>-501196</wp:posOffset>
                </wp:positionV>
                <wp:extent cx="7613650" cy="65314"/>
                <wp:effectExtent l="0" t="0" r="25400" b="11430"/>
                <wp:wrapNone/>
                <wp:docPr id="3" name="Прямоугольник 3"/>
                <wp:cNvGraphicFramePr/>
                <a:graphic xmlns:a="http://schemas.openxmlformats.org/drawingml/2006/main">
                  <a:graphicData uri="http://schemas.microsoft.com/office/word/2010/wordprocessingShape">
                    <wps:wsp>
                      <wps:cNvSpPr/>
                      <wps:spPr>
                        <a:xfrm>
                          <a:off x="0" y="0"/>
                          <a:ext cx="7613650" cy="65314"/>
                        </a:xfrm>
                        <a:prstGeom prst="rect">
                          <a:avLst/>
                        </a:prstGeom>
                        <a:solidFill>
                          <a:srgbClr val="70AD47"/>
                        </a:solidFill>
                        <a:ln w="12700" cap="flat" cmpd="sng" algn="ctr">
                          <a:solidFill>
                            <a:srgbClr val="70AD4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95A12FB" id="Прямоугольник 3" o:spid="_x0000_s1026" style="position:absolute;margin-left:-60.8pt;margin-top:-39.45pt;width:599.5pt;height:5.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" fillcolor="#70ad47" strokecolor="#507e32" strokeweight="1pt">
                <w10:wrap anchorx="margin"/>
              </v:rect>
            </w:pict>
          </mc:Fallback>
        </mc:AlternateContent>
      </w:r>
      <w:r>
        <w:rPr>
          <w:noProof/>
          <w:sz w:val="24"/>
          <w:lang w:eastAsia="ru-RU"/>
        </w:rPr>
        <mc:AlternateContent>
          <mc:Choice Requires="wps">
            <w:drawing>
              <wp:anchor distT="0" distB="0" distL="114300" distR="114300" simplePos="0" relativeHeight="251684864" behindDoc="0" locked="0" layoutInCell="1" allowOverlap="1" wp14:anchorId="79567506" wp14:editId="04D46ECE">
                <wp:simplePos x="0" y="0"/>
                <wp:positionH relativeFrom="page">
                  <wp:posOffset>-93345</wp:posOffset>
                </wp:positionH>
                <wp:positionV relativeFrom="paragraph">
                  <wp:posOffset>219619</wp:posOffset>
                </wp:positionV>
                <wp:extent cx="7648575" cy="8572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7648575" cy="85725"/>
                        </a:xfrm>
                        <a:prstGeom prst="rect">
                          <a:avLst/>
                        </a:prstGeom>
                        <a:solidFill>
                          <a:srgbClr val="FFC000"/>
                        </a:solidFill>
                        <a:ln w="12700" cap="flat" cmpd="sng" algn="ctr">
                          <a:solidFill>
                            <a:srgbClr val="FFC000">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79EF7B8" id="Прямоугольник 4" o:spid="_x0000_s1026" style="position:absolute;margin-left:-7.35pt;margin-top:17.3pt;width:602.25pt;height:6.7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" fillcolor="#ffc000" strokecolor="#bc8c00" strokeweight="1pt">
                <w10:wrap anchorx="page"/>
              </v:rect>
            </w:pict>
          </mc:Fallback>
        </mc:AlternateContent>
      </w:r>
      <w:r>
        <w:rPr>
          <w:noProof/>
          <w:lang w:eastAsia="ru-RU"/>
        </w:rPr>
        <w:drawing>
          <wp:anchor distT="0" distB="0" distL="114300" distR="114300" simplePos="0" relativeHeight="251680768" behindDoc="0" locked="0" layoutInCell="1" allowOverlap="1" wp14:anchorId="44C9CC1B" wp14:editId="0CA809BE">
            <wp:simplePos x="0" y="0"/>
            <wp:positionH relativeFrom="margin">
              <wp:posOffset>3256280</wp:posOffset>
            </wp:positionH>
            <wp:positionV relativeFrom="paragraph">
              <wp:posOffset>-436324</wp:posOffset>
            </wp:positionV>
            <wp:extent cx="3590851" cy="655955"/>
            <wp:effectExtent l="0" t="0" r="0" b="0"/>
            <wp:wrapNone/>
            <wp:docPr id="2" name="Рисунок 2" descr="https://glass-vector.com/static2/preview2/stock-vector-kuhonnyy-fartuk--3752-1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lass-vector.com/static2/preview2/stock-vector-kuhonnyy-fartuk--3752-177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90851" cy="655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8720" behindDoc="0" locked="0" layoutInCell="1" allowOverlap="1" wp14:anchorId="258A8103" wp14:editId="4D841267">
            <wp:simplePos x="0" y="0"/>
            <wp:positionH relativeFrom="margin">
              <wp:posOffset>-715645</wp:posOffset>
            </wp:positionH>
            <wp:positionV relativeFrom="paragraph">
              <wp:posOffset>-453208</wp:posOffset>
            </wp:positionV>
            <wp:extent cx="3543300" cy="664210"/>
            <wp:effectExtent l="0" t="0" r="0" b="2540"/>
            <wp:wrapNone/>
            <wp:docPr id="1" name="Рисунок 1" descr="https://glass-vector.com/static2/preview2/stock-vector-kuhonnyy-fartuk--3752-1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lass-vector.com/static2/preview2/stock-vector-kuhonnyy-fartuk--3752-177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43300" cy="664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248921" w14:textId="77777777" w:rsidR="00461E03" w:rsidRPr="00461E03" w:rsidRDefault="00113602" w:rsidP="00461E03">
      <w:pPr>
        <w:tabs>
          <w:tab w:val="left" w:pos="6763"/>
        </w:tabs>
        <w:spacing w:after="0" w:line="360" w:lineRule="auto"/>
        <w:jc w:val="center"/>
        <w:rPr>
          <w:sz w:val="56"/>
        </w:rPr>
      </w:pPr>
      <w:r>
        <w:rPr>
          <w:noProof/>
          <w:lang w:eastAsia="ru-RU"/>
        </w:rPr>
        <w:drawing>
          <wp:anchor distT="0" distB="0" distL="114300" distR="114300" simplePos="0" relativeHeight="251666432" behindDoc="0" locked="0" layoutInCell="1" allowOverlap="1" wp14:anchorId="79FEA0B5" wp14:editId="38682DF9">
            <wp:simplePos x="0" y="0"/>
            <wp:positionH relativeFrom="margin">
              <wp:posOffset>2114550</wp:posOffset>
            </wp:positionH>
            <wp:positionV relativeFrom="paragraph">
              <wp:posOffset>8869408</wp:posOffset>
            </wp:positionV>
            <wp:extent cx="2821305" cy="550120"/>
            <wp:effectExtent l="0" t="0" r="0" b="2540"/>
            <wp:wrapNone/>
            <wp:docPr id="12" name="Рисунок 12" descr="https://glass-vector.com/static2/preview2/stock-vector-kuhonnyy-fartuk--3752-1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lass-vector.com/static2/preview2/stock-vector-kuhonnyy-fartuk--3752-177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665" cy="557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ru-RU"/>
        </w:rPr>
        <mc:AlternateContent>
          <mc:Choice Requires="wps">
            <w:drawing>
              <wp:anchor distT="0" distB="0" distL="114300" distR="114300" simplePos="0" relativeHeight="251675648" behindDoc="0" locked="0" layoutInCell="1" allowOverlap="1" wp14:anchorId="26BE3F2F" wp14:editId="6B8AA4B2">
                <wp:simplePos x="0" y="0"/>
                <wp:positionH relativeFrom="column">
                  <wp:posOffset>-367393</wp:posOffset>
                </wp:positionH>
                <wp:positionV relativeFrom="paragraph">
                  <wp:posOffset>678996</wp:posOffset>
                </wp:positionV>
                <wp:extent cx="6779623" cy="7863840"/>
                <wp:effectExtent l="19050" t="19050" r="21590" b="22860"/>
                <wp:wrapNone/>
                <wp:docPr id="18" name="Прямоугольник 18"/>
                <wp:cNvGraphicFramePr/>
                <a:graphic xmlns:a="http://schemas.openxmlformats.org/drawingml/2006/main">
                  <a:graphicData uri="http://schemas.microsoft.com/office/word/2010/wordprocessingShape">
                    <wps:wsp>
                      <wps:cNvSpPr/>
                      <wps:spPr>
                        <a:xfrm>
                          <a:off x="0" y="0"/>
                          <a:ext cx="6779623" cy="7863840"/>
                        </a:xfrm>
                        <a:prstGeom prst="rect">
                          <a:avLst/>
                        </a:prstGeom>
                        <a:ln w="38100">
                          <a:solidFill>
                            <a:srgbClr val="92D050"/>
                          </a:solidFill>
                          <a:prstDash val="sysDot"/>
                        </a:ln>
                      </wps:spPr>
                      <wps:style>
                        <a:lnRef idx="2">
                          <a:schemeClr val="accent1"/>
                        </a:lnRef>
                        <a:fillRef idx="1">
                          <a:schemeClr val="lt1"/>
                        </a:fillRef>
                        <a:effectRef idx="0">
                          <a:schemeClr val="accent1"/>
                        </a:effectRef>
                        <a:fontRef idx="minor">
                          <a:schemeClr val="dk1"/>
                        </a:fontRef>
                      </wps:style>
                      <wps:txbx>
                        <w:txbxContent>
                          <w:p w14:paraId="0C3E0A73" w14:textId="77777777" w:rsidR="00C84BF9" w:rsidRPr="001420FA" w:rsidRDefault="00C84BF9" w:rsidP="00C84BF9">
                            <w:pPr>
                              <w:tabs>
                                <w:tab w:val="left" w:pos="3828"/>
                              </w:tabs>
                              <w:spacing w:after="0" w:line="240" w:lineRule="auto"/>
                              <w:jc w:val="center"/>
                              <w:rPr>
                                <w:rFonts w:ascii="Times New Roman" w:eastAsia="Calibri" w:hAnsi="Times New Roman" w:cs="Times New Roman"/>
                                <w:lang w:eastAsia="ru-RU"/>
                              </w:rPr>
                            </w:pPr>
                            <w:r w:rsidRPr="001420FA">
                              <w:rPr>
                                <w:rFonts w:ascii="Times New Roman" w:eastAsia="Calibri" w:hAnsi="Times New Roman" w:cs="Times New Roman"/>
                                <w:lang w:eastAsia="ru-RU"/>
                              </w:rPr>
                              <w:t>Комитет по делам образования города Челябинска</w:t>
                            </w:r>
                          </w:p>
                          <w:p w14:paraId="43239064" w14:textId="77777777" w:rsidR="00C84BF9" w:rsidRPr="001420FA" w:rsidRDefault="00C84BF9" w:rsidP="00C84BF9">
                            <w:pPr>
                              <w:tabs>
                                <w:tab w:val="left" w:pos="3828"/>
                              </w:tabs>
                              <w:spacing w:after="0" w:line="240" w:lineRule="auto"/>
                              <w:jc w:val="center"/>
                              <w:rPr>
                                <w:rFonts w:ascii="Times New Roman" w:eastAsia="Calibri" w:hAnsi="Times New Roman" w:cs="Times New Roman"/>
                                <w:bCs/>
                                <w:lang w:eastAsia="ru-RU"/>
                              </w:rPr>
                            </w:pPr>
                            <w:r w:rsidRPr="001420FA">
                              <w:rPr>
                                <w:rFonts w:ascii="Times New Roman" w:eastAsia="Calibri" w:hAnsi="Times New Roman" w:cs="Times New Roman"/>
                                <w:bCs/>
                                <w:lang w:eastAsia="ru-RU"/>
                              </w:rPr>
                              <w:t xml:space="preserve">Муниципальное бюджетное дошкольное образовательное учреждение </w:t>
                            </w:r>
                          </w:p>
                          <w:p w14:paraId="46672DC6" w14:textId="77777777" w:rsidR="00C84BF9" w:rsidRPr="001420FA" w:rsidRDefault="00C84BF9" w:rsidP="00C84BF9">
                            <w:pPr>
                              <w:tabs>
                                <w:tab w:val="left" w:pos="3828"/>
                              </w:tabs>
                              <w:spacing w:after="0" w:line="240" w:lineRule="auto"/>
                              <w:jc w:val="center"/>
                              <w:rPr>
                                <w:rFonts w:ascii="Times New Roman" w:eastAsia="Calibri" w:hAnsi="Times New Roman" w:cs="Times New Roman"/>
                                <w:bCs/>
                                <w:lang w:eastAsia="ru-RU"/>
                              </w:rPr>
                            </w:pPr>
                            <w:r w:rsidRPr="001420FA">
                              <w:rPr>
                                <w:rFonts w:ascii="Times New Roman" w:eastAsia="Calibri" w:hAnsi="Times New Roman" w:cs="Times New Roman"/>
                                <w:bCs/>
                                <w:lang w:eastAsia="ru-RU"/>
                              </w:rPr>
                              <w:t>«Детский сад №44 г. Челябинска»</w:t>
                            </w:r>
                          </w:p>
                          <w:p w14:paraId="7F53D433" w14:textId="77777777" w:rsidR="00C84BF9" w:rsidRPr="001420FA" w:rsidRDefault="00C84BF9" w:rsidP="00C84BF9">
                            <w:pPr>
                              <w:pBdr>
                                <w:bottom w:val="single" w:sz="12" w:space="1" w:color="auto"/>
                              </w:pBdr>
                              <w:tabs>
                                <w:tab w:val="left" w:pos="3828"/>
                              </w:tabs>
                              <w:spacing w:after="0" w:line="240" w:lineRule="auto"/>
                              <w:jc w:val="center"/>
                              <w:rPr>
                                <w:rFonts w:ascii="Times New Roman" w:eastAsia="Calibri" w:hAnsi="Times New Roman" w:cs="Times New Roman"/>
                                <w:lang w:eastAsia="ru-RU"/>
                              </w:rPr>
                            </w:pPr>
                            <w:r w:rsidRPr="001420FA">
                              <w:rPr>
                                <w:rFonts w:ascii="Times New Roman" w:eastAsia="Calibri" w:hAnsi="Times New Roman" w:cs="Times New Roman"/>
                                <w:lang w:eastAsia="ru-RU"/>
                              </w:rPr>
                              <w:t>454079, г. Челябинск, ул. Конструктора Духова , д. 25 , телефон  225-07-98,</w:t>
                            </w:r>
                          </w:p>
                          <w:p w14:paraId="4E00AF79" w14:textId="77777777" w:rsidR="00C84BF9" w:rsidRPr="001451C2" w:rsidRDefault="00C84BF9" w:rsidP="00C84BF9">
                            <w:pPr>
                              <w:pBdr>
                                <w:bottom w:val="single" w:sz="12" w:space="1" w:color="auto"/>
                              </w:pBdr>
                              <w:tabs>
                                <w:tab w:val="left" w:pos="3828"/>
                              </w:tabs>
                              <w:spacing w:after="0" w:line="240" w:lineRule="auto"/>
                              <w:jc w:val="center"/>
                              <w:rPr>
                                <w:rFonts w:ascii="Times New Roman" w:eastAsia="Calibri" w:hAnsi="Times New Roman" w:cs="Times New Roman"/>
                                <w:lang w:eastAsia="ru-RU"/>
                              </w:rPr>
                            </w:pPr>
                            <w:r w:rsidRPr="002D0090">
                              <w:rPr>
                                <w:rFonts w:ascii="Times New Roman" w:eastAsia="Calibri" w:hAnsi="Times New Roman" w:cs="Times New Roman"/>
                                <w:lang w:eastAsia="ru-RU"/>
                              </w:rPr>
                              <w:t xml:space="preserve"> </w:t>
                            </w:r>
                            <w:r w:rsidRPr="001420FA">
                              <w:rPr>
                                <w:rFonts w:ascii="Times New Roman" w:eastAsia="Calibri" w:hAnsi="Times New Roman" w:cs="Times New Roman"/>
                                <w:lang w:eastAsia="ru-RU"/>
                              </w:rPr>
                              <w:t>Е</w:t>
                            </w:r>
                            <w:r w:rsidRPr="001451C2">
                              <w:rPr>
                                <w:rFonts w:ascii="Times New Roman" w:eastAsia="Calibri" w:hAnsi="Times New Roman" w:cs="Times New Roman"/>
                                <w:lang w:eastAsia="ru-RU"/>
                              </w:rPr>
                              <w:t>-</w:t>
                            </w:r>
                            <w:r w:rsidRPr="007E22EA">
                              <w:rPr>
                                <w:rFonts w:ascii="Times New Roman" w:eastAsia="Calibri" w:hAnsi="Times New Roman" w:cs="Times New Roman"/>
                                <w:color w:val="000000" w:themeColor="text1"/>
                                <w:lang w:val="en-US" w:eastAsia="ru-RU"/>
                              </w:rPr>
                              <w:t>mail</w:t>
                            </w:r>
                            <w:r w:rsidRPr="001451C2">
                              <w:rPr>
                                <w:rFonts w:ascii="Times New Roman" w:eastAsia="Calibri" w:hAnsi="Times New Roman" w:cs="Times New Roman"/>
                                <w:color w:val="000000" w:themeColor="text1"/>
                                <w:lang w:eastAsia="ru-RU"/>
                              </w:rPr>
                              <w:t xml:space="preserve">: </w:t>
                            </w:r>
                            <w:hyperlink r:id="rId7" w:history="1"/>
                            <w:r w:rsidRPr="001451C2">
                              <w:rPr>
                                <w:rFonts w:ascii="Times New Roman" w:eastAsia="Calibri" w:hAnsi="Times New Roman" w:cs="Times New Roman"/>
                                <w:color w:val="000000" w:themeColor="text1"/>
                                <w:u w:val="single"/>
                                <w:lang w:eastAsia="ru-RU"/>
                              </w:rPr>
                              <w:t xml:space="preserve"> </w:t>
                            </w:r>
                            <w:r w:rsidRPr="007E22EA">
                              <w:rPr>
                                <w:rFonts w:ascii="Times New Roman" w:eastAsia="Calibri" w:hAnsi="Times New Roman" w:cs="Times New Roman"/>
                                <w:color w:val="000000" w:themeColor="text1"/>
                                <w:u w:val="single"/>
                                <w:lang w:val="en-US" w:eastAsia="ru-RU"/>
                              </w:rPr>
                              <w:t>gbuh</w:t>
                            </w:r>
                            <w:r w:rsidRPr="001451C2">
                              <w:rPr>
                                <w:rFonts w:ascii="Times New Roman" w:eastAsia="Calibri" w:hAnsi="Times New Roman" w:cs="Times New Roman"/>
                                <w:color w:val="000000" w:themeColor="text1"/>
                                <w:u w:val="single"/>
                                <w:lang w:eastAsia="ru-RU"/>
                              </w:rPr>
                              <w:t>44@</w:t>
                            </w:r>
                            <w:r w:rsidRPr="007E22EA">
                              <w:rPr>
                                <w:rFonts w:ascii="Times New Roman" w:eastAsia="Calibri" w:hAnsi="Times New Roman" w:cs="Times New Roman"/>
                                <w:color w:val="000000" w:themeColor="text1"/>
                                <w:u w:val="single"/>
                                <w:lang w:val="en-US" w:eastAsia="ru-RU"/>
                              </w:rPr>
                              <w:t>mail</w:t>
                            </w:r>
                            <w:r w:rsidRPr="001451C2">
                              <w:rPr>
                                <w:rFonts w:ascii="Times New Roman" w:eastAsia="Calibri" w:hAnsi="Times New Roman" w:cs="Times New Roman"/>
                                <w:color w:val="000000" w:themeColor="text1"/>
                                <w:u w:val="single"/>
                                <w:lang w:eastAsia="ru-RU"/>
                              </w:rPr>
                              <w:t>.</w:t>
                            </w:r>
                            <w:r w:rsidRPr="007E22EA">
                              <w:rPr>
                                <w:rFonts w:ascii="Times New Roman" w:eastAsia="Calibri" w:hAnsi="Times New Roman" w:cs="Times New Roman"/>
                                <w:color w:val="000000" w:themeColor="text1"/>
                                <w:u w:val="single"/>
                                <w:lang w:val="en-US" w:eastAsia="ru-RU"/>
                              </w:rPr>
                              <w:t>ru</w:t>
                            </w:r>
                          </w:p>
                          <w:p w14:paraId="0B58940B" w14:textId="77777777" w:rsidR="00240793" w:rsidRPr="001451C2" w:rsidRDefault="00240793" w:rsidP="00240793">
                            <w:pPr>
                              <w:spacing w:after="0" w:line="360" w:lineRule="auto"/>
                              <w:jc w:val="center"/>
                              <w:rPr>
                                <w:rFonts w:ascii="Times New Roman" w:hAnsi="Times New Roman" w:cs="Times New Roman"/>
                                <w:b/>
                                <w:sz w:val="48"/>
                                <w:szCs w:val="48"/>
                              </w:rPr>
                            </w:pPr>
                          </w:p>
                          <w:p w14:paraId="603430BA" w14:textId="77777777" w:rsidR="00113602" w:rsidRPr="001451C2" w:rsidRDefault="00113602" w:rsidP="00113602">
                            <w:pPr>
                              <w:tabs>
                                <w:tab w:val="left" w:pos="1780"/>
                              </w:tabs>
                            </w:pPr>
                          </w:p>
                          <w:p w14:paraId="4D3E3B64" w14:textId="77777777" w:rsidR="00113602" w:rsidRPr="001451C2" w:rsidRDefault="00113602" w:rsidP="00113602">
                            <w:pPr>
                              <w:tabs>
                                <w:tab w:val="left" w:pos="1780"/>
                              </w:tabs>
                            </w:pPr>
                          </w:p>
                          <w:p w14:paraId="677953C7" w14:textId="77777777" w:rsidR="00113602" w:rsidRPr="001451C2" w:rsidRDefault="00113602" w:rsidP="00113602">
                            <w:pPr>
                              <w:tabs>
                                <w:tab w:val="left" w:pos="1780"/>
                              </w:tabs>
                            </w:pPr>
                          </w:p>
                          <w:p w14:paraId="348FDB13" w14:textId="77777777" w:rsidR="00D166AC" w:rsidRPr="001451C2" w:rsidRDefault="00D166AC" w:rsidP="00D166AC">
                            <w:pPr>
                              <w:shd w:val="clear" w:color="auto" w:fill="FFFFFF"/>
                              <w:spacing w:after="0" w:line="360" w:lineRule="auto"/>
                              <w:ind w:firstLine="710"/>
                              <w:jc w:val="both"/>
                              <w:rPr>
                                <w:rFonts w:ascii="Times New Roman" w:eastAsia="Times New Roman" w:hAnsi="Times New Roman" w:cs="Times New Roman"/>
                                <w:b/>
                                <w:bCs/>
                                <w:color w:val="000000"/>
                                <w:sz w:val="28"/>
                                <w:szCs w:val="28"/>
                                <w:lang w:eastAsia="ru-RU"/>
                              </w:rPr>
                            </w:pPr>
                          </w:p>
                          <w:p w14:paraId="0DD44351" w14:textId="77777777" w:rsidR="00D166AC" w:rsidRDefault="00D166AC" w:rsidP="00D166AC">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sidRPr="00545A33">
                              <w:rPr>
                                <w:rFonts w:ascii="Times New Roman" w:eastAsia="Times New Roman" w:hAnsi="Times New Roman" w:cs="Times New Roman"/>
                                <w:b/>
                                <w:bCs/>
                                <w:color w:val="000000"/>
                                <w:sz w:val="28"/>
                                <w:szCs w:val="28"/>
                                <w:lang w:eastAsia="ru-RU"/>
                              </w:rPr>
                              <w:t>Методическая разработка</w:t>
                            </w:r>
                          </w:p>
                          <w:p w14:paraId="232744FB" w14:textId="77777777" w:rsidR="00D166AC" w:rsidRPr="00545A33" w:rsidRDefault="00D166AC" w:rsidP="00D166AC">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по правилам дорожного движения</w:t>
                            </w:r>
                            <w:r w:rsidRPr="00545A33">
                              <w:rPr>
                                <w:rFonts w:ascii="Times New Roman" w:eastAsia="Times New Roman" w:hAnsi="Times New Roman" w:cs="Times New Roman"/>
                                <w:b/>
                                <w:bCs/>
                                <w:color w:val="000000"/>
                                <w:sz w:val="28"/>
                                <w:szCs w:val="28"/>
                                <w:lang w:eastAsia="ru-RU"/>
                              </w:rPr>
                              <w:t xml:space="preserve"> </w:t>
                            </w:r>
                          </w:p>
                          <w:p w14:paraId="348E20C2" w14:textId="77777777" w:rsidR="00D166AC" w:rsidRDefault="00D166AC" w:rsidP="00D166AC">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т</w:t>
                            </w:r>
                            <w:r w:rsidRPr="00545A33">
                              <w:rPr>
                                <w:rFonts w:ascii="Times New Roman" w:eastAsia="Times New Roman" w:hAnsi="Times New Roman" w:cs="Times New Roman"/>
                                <w:b/>
                                <w:bCs/>
                                <w:color w:val="000000"/>
                                <w:sz w:val="28"/>
                                <w:szCs w:val="28"/>
                                <w:lang w:eastAsia="ru-RU"/>
                              </w:rPr>
                              <w:t>ема: «Страна дорожных знаков»</w:t>
                            </w:r>
                          </w:p>
                          <w:p w14:paraId="4B8B8892" w14:textId="77777777" w:rsidR="00D166AC" w:rsidRPr="00545A33" w:rsidRDefault="00D166AC" w:rsidP="00D166AC">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для детей среднего возраста</w:t>
                            </w:r>
                          </w:p>
                          <w:p w14:paraId="43031790" w14:textId="77777777" w:rsidR="0019570A" w:rsidRDefault="0019570A" w:rsidP="00D166AC">
                            <w:pPr>
                              <w:spacing w:after="0" w:line="360" w:lineRule="auto"/>
                              <w:rPr>
                                <w:rFonts w:ascii="Times New Roman" w:hAnsi="Times New Roman" w:cs="Times New Roman"/>
                                <w:sz w:val="28"/>
                              </w:rPr>
                            </w:pPr>
                          </w:p>
                          <w:p w14:paraId="68ABD6F0" w14:textId="77777777" w:rsidR="0019570A" w:rsidRDefault="0019570A" w:rsidP="0019570A">
                            <w:pPr>
                              <w:rPr>
                                <w:rFonts w:ascii="Times New Roman" w:hAnsi="Times New Roman" w:cs="Times New Roman"/>
                                <w:sz w:val="28"/>
                              </w:rPr>
                            </w:pPr>
                          </w:p>
                          <w:p w14:paraId="2361970C" w14:textId="77777777" w:rsidR="0019570A" w:rsidRDefault="0019570A" w:rsidP="0019570A">
                            <w:pPr>
                              <w:spacing w:after="0" w:line="360" w:lineRule="auto"/>
                              <w:rPr>
                                <w:rFonts w:ascii="Times New Roman" w:hAnsi="Times New Roman" w:cs="Times New Roman"/>
                                <w:sz w:val="28"/>
                              </w:rPr>
                            </w:pPr>
                          </w:p>
                          <w:p w14:paraId="67CACDDA" w14:textId="77777777" w:rsidR="00BB531C" w:rsidRDefault="00D166AC" w:rsidP="001451C2">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ab/>
                              <w:t xml:space="preserve">    </w:t>
                            </w:r>
                          </w:p>
                          <w:p w14:paraId="14AD46AD" w14:textId="6C432AB8" w:rsidR="00D166AC" w:rsidRDefault="00D166AC" w:rsidP="001451C2">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Выполнили:</w:t>
                            </w:r>
                          </w:p>
                          <w:p w14:paraId="151FE8E6" w14:textId="390126E4" w:rsidR="0019570A" w:rsidRDefault="00D166AC" w:rsidP="00D166AC">
                            <w:pPr>
                              <w:tabs>
                                <w:tab w:val="left" w:pos="6763"/>
                              </w:tabs>
                              <w:spacing w:after="0" w:line="360" w:lineRule="auto"/>
                              <w:jc w:val="right"/>
                              <w:rPr>
                                <w:rFonts w:ascii="Times New Roman" w:hAnsi="Times New Roman" w:cs="Times New Roman"/>
                                <w:sz w:val="28"/>
                              </w:rPr>
                            </w:pPr>
                            <w:bookmarkStart w:id="0" w:name="_GoBack"/>
                            <w:bookmarkEnd w:id="0"/>
                            <w:r>
                              <w:rPr>
                                <w:rFonts w:ascii="Times New Roman" w:hAnsi="Times New Roman" w:cs="Times New Roman"/>
                                <w:sz w:val="28"/>
                              </w:rPr>
                              <w:t>Садыкова Регина Михайловна</w:t>
                            </w:r>
                          </w:p>
                          <w:p w14:paraId="0436797A" w14:textId="77777777" w:rsidR="0019570A" w:rsidRDefault="0019570A" w:rsidP="0019570A">
                            <w:pPr>
                              <w:tabs>
                                <w:tab w:val="left" w:pos="6763"/>
                              </w:tabs>
                              <w:spacing w:after="0" w:line="360" w:lineRule="auto"/>
                              <w:jc w:val="center"/>
                              <w:rPr>
                                <w:rFonts w:ascii="Times New Roman" w:hAnsi="Times New Roman" w:cs="Times New Roman"/>
                                <w:sz w:val="28"/>
                              </w:rPr>
                            </w:pPr>
                          </w:p>
                          <w:p w14:paraId="38DF0075" w14:textId="77777777" w:rsidR="0019570A" w:rsidRDefault="0019570A" w:rsidP="0019570A">
                            <w:pPr>
                              <w:tabs>
                                <w:tab w:val="left" w:pos="6763"/>
                              </w:tabs>
                              <w:spacing w:after="0" w:line="360" w:lineRule="auto"/>
                              <w:jc w:val="center"/>
                              <w:rPr>
                                <w:rFonts w:ascii="Times New Roman" w:hAnsi="Times New Roman" w:cs="Times New Roman"/>
                                <w:sz w:val="28"/>
                              </w:rPr>
                            </w:pPr>
                          </w:p>
                          <w:p w14:paraId="5E2158C0" w14:textId="77777777" w:rsidR="0019570A" w:rsidRDefault="0019570A" w:rsidP="0019570A">
                            <w:pPr>
                              <w:tabs>
                                <w:tab w:val="left" w:pos="6763"/>
                              </w:tabs>
                              <w:spacing w:after="0" w:line="360" w:lineRule="auto"/>
                              <w:jc w:val="center"/>
                              <w:rPr>
                                <w:rFonts w:ascii="Times New Roman" w:hAnsi="Times New Roman" w:cs="Times New Roman"/>
                                <w:sz w:val="28"/>
                              </w:rPr>
                            </w:pPr>
                          </w:p>
                          <w:p w14:paraId="4056AC32" w14:textId="77777777" w:rsidR="0019570A" w:rsidRDefault="0019570A" w:rsidP="0019570A">
                            <w:pPr>
                              <w:tabs>
                                <w:tab w:val="left" w:pos="6763"/>
                              </w:tabs>
                              <w:spacing w:after="0" w:line="360" w:lineRule="auto"/>
                              <w:jc w:val="center"/>
                              <w:rPr>
                                <w:rFonts w:ascii="Times New Roman" w:hAnsi="Times New Roman" w:cs="Times New Roman"/>
                                <w:sz w:val="28"/>
                              </w:rPr>
                            </w:pPr>
                          </w:p>
                          <w:p w14:paraId="5818C9F6" w14:textId="77777777" w:rsidR="0019570A" w:rsidRDefault="0019570A" w:rsidP="0019570A">
                            <w:pPr>
                              <w:tabs>
                                <w:tab w:val="left" w:pos="6763"/>
                              </w:tabs>
                              <w:spacing w:after="0" w:line="360" w:lineRule="auto"/>
                              <w:jc w:val="center"/>
                              <w:rPr>
                                <w:rFonts w:ascii="Times New Roman" w:hAnsi="Times New Roman" w:cs="Times New Roman"/>
                                <w:sz w:val="28"/>
                              </w:rPr>
                            </w:pPr>
                            <w:r>
                              <w:rPr>
                                <w:rFonts w:ascii="Times New Roman" w:hAnsi="Times New Roman" w:cs="Times New Roman"/>
                                <w:sz w:val="28"/>
                              </w:rPr>
                              <w:t>2026 г.</w:t>
                            </w:r>
                          </w:p>
                          <w:p w14:paraId="4A08CD5D" w14:textId="77777777" w:rsidR="00F57F45" w:rsidRPr="00083658" w:rsidRDefault="00F57F45" w:rsidP="00F57F45">
                            <w:pPr>
                              <w:rPr>
                                <w:rFonts w:ascii="Times New Roman" w:hAnsi="Times New Roman" w:cs="Times New Roman"/>
                                <w:sz w:val="28"/>
                              </w:rPr>
                            </w:pPr>
                          </w:p>
                          <w:p w14:paraId="4EBB514F" w14:textId="2D71E9DE" w:rsidR="00F57F45" w:rsidRDefault="00F57F45" w:rsidP="00F57F45">
                            <w:pPr>
                              <w:rPr>
                                <w:rFonts w:ascii="Times New Roman" w:hAnsi="Times New Roman" w:cs="Times New Roman"/>
                                <w:sz w:val="28"/>
                              </w:rPr>
                            </w:pPr>
                          </w:p>
                          <w:p w14:paraId="0625A286" w14:textId="6CD89CFC" w:rsidR="001451C2" w:rsidRDefault="001451C2" w:rsidP="00F57F45">
                            <w:pPr>
                              <w:rPr>
                                <w:rFonts w:ascii="Times New Roman" w:hAnsi="Times New Roman" w:cs="Times New Roman"/>
                                <w:sz w:val="28"/>
                              </w:rPr>
                            </w:pPr>
                          </w:p>
                          <w:p w14:paraId="4D0B5320" w14:textId="77777777" w:rsidR="001451C2" w:rsidRPr="00083658" w:rsidRDefault="001451C2" w:rsidP="00F57F45">
                            <w:pPr>
                              <w:rPr>
                                <w:rFonts w:ascii="Times New Roman" w:hAnsi="Times New Roman" w:cs="Times New Roman"/>
                                <w:sz w:val="28"/>
                              </w:rPr>
                            </w:pPr>
                          </w:p>
                          <w:p w14:paraId="032B2C74" w14:textId="77777777" w:rsidR="00F57F45" w:rsidRPr="00083658" w:rsidRDefault="00F57F45" w:rsidP="00F57F45">
                            <w:pPr>
                              <w:rPr>
                                <w:rFonts w:ascii="Times New Roman" w:hAnsi="Times New Roman" w:cs="Times New Roman"/>
                                <w:sz w:val="28"/>
                              </w:rPr>
                            </w:pPr>
                          </w:p>
                          <w:p w14:paraId="2A550F12" w14:textId="77777777" w:rsidR="00F57F45" w:rsidRPr="00083658" w:rsidRDefault="00F57F45" w:rsidP="00F57F45">
                            <w:pPr>
                              <w:rPr>
                                <w:rFonts w:ascii="Times New Roman" w:hAnsi="Times New Roman" w:cs="Times New Roman"/>
                                <w:sz w:val="28"/>
                              </w:rPr>
                            </w:pPr>
                          </w:p>
                          <w:p w14:paraId="1C2FF079" w14:textId="77777777" w:rsidR="00F57F45" w:rsidRDefault="00F57F45" w:rsidP="00F57F45">
                            <w:pPr>
                              <w:spacing w:after="0" w:line="360" w:lineRule="auto"/>
                              <w:rPr>
                                <w:rFonts w:ascii="Times New Roman" w:hAnsi="Times New Roman" w:cs="Times New Roman"/>
                                <w:sz w:val="28"/>
                              </w:rPr>
                            </w:pPr>
                          </w:p>
                          <w:p w14:paraId="76290EA5" w14:textId="77777777" w:rsidR="00F57F45" w:rsidRDefault="00F57F45" w:rsidP="00F57F45">
                            <w:pPr>
                              <w:tabs>
                                <w:tab w:val="left" w:pos="6763"/>
                              </w:tabs>
                              <w:spacing w:after="0" w:line="360" w:lineRule="auto"/>
                              <w:jc w:val="center"/>
                              <w:rPr>
                                <w:rFonts w:ascii="Times New Roman" w:hAnsi="Times New Roman" w:cs="Times New Roman"/>
                                <w:sz w:val="28"/>
                              </w:rPr>
                            </w:pPr>
                          </w:p>
                          <w:p w14:paraId="2023D517" w14:textId="77777777" w:rsidR="00F57F45" w:rsidRDefault="00F57F45" w:rsidP="00F57F45">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Выполнил</w:t>
                            </w:r>
                            <w:r w:rsidR="00E862C8">
                              <w:rPr>
                                <w:rFonts w:ascii="Times New Roman" w:hAnsi="Times New Roman" w:cs="Times New Roman"/>
                                <w:sz w:val="28"/>
                              </w:rPr>
                              <w:t>:</w:t>
                            </w:r>
                          </w:p>
                          <w:p w14:paraId="19B2A4A8" w14:textId="77777777" w:rsidR="00E862C8" w:rsidRDefault="00E862C8" w:rsidP="00F57F45">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воспитатель</w:t>
                            </w:r>
                          </w:p>
                          <w:p w14:paraId="75637793" w14:textId="77777777" w:rsidR="00113602" w:rsidRDefault="00E862C8" w:rsidP="00E862C8">
                            <w:pPr>
                              <w:jc w:val="right"/>
                              <w:rPr>
                                <w:rFonts w:ascii="Times New Roman" w:hAnsi="Times New Roman" w:cs="Times New Roman"/>
                                <w:sz w:val="28"/>
                              </w:rPr>
                            </w:pPr>
                            <w:r>
                              <w:rPr>
                                <w:rFonts w:ascii="Times New Roman" w:hAnsi="Times New Roman" w:cs="Times New Roman"/>
                                <w:sz w:val="28"/>
                              </w:rPr>
                              <w:t>первой квалификационной категории</w:t>
                            </w:r>
                          </w:p>
                          <w:p w14:paraId="03EF4B9A" w14:textId="77777777" w:rsidR="00E862C8" w:rsidRDefault="00E862C8" w:rsidP="00E862C8">
                            <w:pPr>
                              <w:jc w:val="right"/>
                              <w:rPr>
                                <w:rFonts w:ascii="Times New Roman" w:hAnsi="Times New Roman" w:cs="Times New Roman"/>
                                <w:sz w:val="28"/>
                              </w:rPr>
                            </w:pPr>
                            <w:r>
                              <w:rPr>
                                <w:rFonts w:ascii="Times New Roman" w:hAnsi="Times New Roman" w:cs="Times New Roman"/>
                                <w:sz w:val="28"/>
                              </w:rPr>
                              <w:t>Усачёва А.И</w:t>
                            </w:r>
                          </w:p>
                          <w:p w14:paraId="0E33F68A" w14:textId="77777777" w:rsidR="00E862C8" w:rsidRPr="00083658" w:rsidRDefault="00E862C8" w:rsidP="00113602">
                            <w:pPr>
                              <w:rPr>
                                <w:rFonts w:ascii="Times New Roman" w:hAnsi="Times New Roman" w:cs="Times New Roman"/>
                                <w:sz w:val="28"/>
                              </w:rPr>
                            </w:pPr>
                          </w:p>
                          <w:p w14:paraId="7A85CA52" w14:textId="77777777" w:rsidR="00113602" w:rsidRPr="00E862C8" w:rsidRDefault="00113602" w:rsidP="00FD6A5F">
                            <w:pPr>
                              <w:tabs>
                                <w:tab w:val="left" w:pos="6763"/>
                              </w:tabs>
                              <w:spacing w:after="0" w:line="360" w:lineRule="auto"/>
                              <w:rPr>
                                <w:rFonts w:ascii="Times New Roman" w:hAnsi="Times New Roman" w:cs="Times New Roman"/>
                                <w:sz w:val="28"/>
                              </w:rPr>
                            </w:pPr>
                          </w:p>
                          <w:p w14:paraId="79AFA2D9" w14:textId="77777777" w:rsidR="00113602" w:rsidRPr="00E862C8" w:rsidRDefault="00113602" w:rsidP="00113602">
                            <w:pPr>
                              <w:tabs>
                                <w:tab w:val="left" w:pos="6763"/>
                              </w:tabs>
                              <w:spacing w:after="0" w:line="360" w:lineRule="auto"/>
                              <w:jc w:val="center"/>
                              <w:rPr>
                                <w:rFonts w:ascii="Times New Roman" w:hAnsi="Times New Roman" w:cs="Times New Roman"/>
                                <w:sz w:val="28"/>
                              </w:rPr>
                            </w:pPr>
                          </w:p>
                          <w:p w14:paraId="620750CC" w14:textId="77777777" w:rsidR="00113602" w:rsidRDefault="00FD6A5F" w:rsidP="00113602">
                            <w:pPr>
                              <w:tabs>
                                <w:tab w:val="left" w:pos="6763"/>
                              </w:tabs>
                              <w:spacing w:after="0" w:line="360" w:lineRule="auto"/>
                              <w:jc w:val="center"/>
                              <w:rPr>
                                <w:rFonts w:ascii="Times New Roman" w:hAnsi="Times New Roman" w:cs="Times New Roman"/>
                                <w:sz w:val="28"/>
                              </w:rPr>
                            </w:pPr>
                            <w:r>
                              <w:rPr>
                                <w:rFonts w:ascii="Times New Roman" w:hAnsi="Times New Roman" w:cs="Times New Roman"/>
                                <w:sz w:val="28"/>
                              </w:rPr>
                              <w:t>2026</w:t>
                            </w:r>
                            <w:r w:rsidR="00113602">
                              <w:rPr>
                                <w:rFonts w:ascii="Times New Roman" w:hAnsi="Times New Roman" w:cs="Times New Roman"/>
                                <w:sz w:val="28"/>
                              </w:rPr>
                              <w:t xml:space="preserve"> г.</w:t>
                            </w:r>
                          </w:p>
                          <w:p w14:paraId="4DB38696" w14:textId="77777777" w:rsidR="00240793" w:rsidRPr="00C84BF9" w:rsidRDefault="00240793" w:rsidP="00240793">
                            <w:pPr>
                              <w:spacing w:after="0" w:line="240" w:lineRule="auto"/>
                              <w:jc w:val="center"/>
                              <w:rPr>
                                <w:rFonts w:ascii="Times New Roman" w:hAnsi="Times New Roman" w:cs="Times New Roman"/>
                                <w:sz w:val="28"/>
                                <w:szCs w:val="28"/>
                              </w:rPr>
                            </w:pPr>
                          </w:p>
                          <w:p w14:paraId="7B3F1895" w14:textId="77777777" w:rsidR="00240793" w:rsidRDefault="00240793" w:rsidP="00240793">
                            <w:pPr>
                              <w:spacing w:after="0" w:line="240" w:lineRule="auto"/>
                              <w:jc w:val="center"/>
                              <w:rPr>
                                <w:rFonts w:ascii="Times New Roman" w:hAnsi="Times New Roman" w:cs="Times New Roman"/>
                                <w:sz w:val="32"/>
                                <w:szCs w:val="32"/>
                              </w:rPr>
                            </w:pPr>
                          </w:p>
                          <w:p w14:paraId="3E9F0224" w14:textId="77777777" w:rsidR="00240793" w:rsidRDefault="00240793" w:rsidP="00240793">
                            <w:pPr>
                              <w:spacing w:after="0" w:line="240" w:lineRule="auto"/>
                              <w:jc w:val="center"/>
                              <w:rPr>
                                <w:rFonts w:ascii="Times New Roman" w:hAnsi="Times New Roman" w:cs="Times New Roman"/>
                                <w:sz w:val="32"/>
                                <w:szCs w:val="32"/>
                              </w:rPr>
                            </w:pPr>
                          </w:p>
                          <w:p w14:paraId="7521FC36" w14:textId="77777777" w:rsidR="00B84ACE" w:rsidRDefault="00B84ACE" w:rsidP="00B84A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E3F2F" id="Прямоугольник 18" o:spid="_x0000_s1026" style="position:absolute;left:0;text-align:left;margin-left:-28.95pt;margin-top:53.45pt;width:533.85pt;height:61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" fillcolor="white [3201]" strokecolor="#92d050" strokeweight="3pt">
                <v:stroke dashstyle="1 1"/>
                <v:textbox>
                  <w:txbxContent>
                    <w:p w14:paraId="0C3E0A73" w14:textId="77777777" w:rsidR="00C84BF9" w:rsidRPr="001420FA" w:rsidRDefault="00C84BF9" w:rsidP="00C84BF9">
                      <w:pPr>
                        <w:tabs>
                          <w:tab w:val="left" w:pos="3828"/>
                        </w:tabs>
                        <w:spacing w:after="0" w:line="240" w:lineRule="auto"/>
                        <w:jc w:val="center"/>
                        <w:rPr>
                          <w:rFonts w:ascii="Times New Roman" w:eastAsia="Calibri" w:hAnsi="Times New Roman" w:cs="Times New Roman"/>
                          <w:lang w:eastAsia="ru-RU"/>
                        </w:rPr>
                      </w:pPr>
                      <w:r w:rsidRPr="001420FA">
                        <w:rPr>
                          <w:rFonts w:ascii="Times New Roman" w:eastAsia="Calibri" w:hAnsi="Times New Roman" w:cs="Times New Roman"/>
                          <w:lang w:eastAsia="ru-RU"/>
                        </w:rPr>
                        <w:t>Комитет по делам образования города Челябинска</w:t>
                      </w:r>
                    </w:p>
                    <w:p w14:paraId="43239064" w14:textId="77777777" w:rsidR="00C84BF9" w:rsidRPr="001420FA" w:rsidRDefault="00C84BF9" w:rsidP="00C84BF9">
                      <w:pPr>
                        <w:tabs>
                          <w:tab w:val="left" w:pos="3828"/>
                        </w:tabs>
                        <w:spacing w:after="0" w:line="240" w:lineRule="auto"/>
                        <w:jc w:val="center"/>
                        <w:rPr>
                          <w:rFonts w:ascii="Times New Roman" w:eastAsia="Calibri" w:hAnsi="Times New Roman" w:cs="Times New Roman"/>
                          <w:bCs/>
                          <w:lang w:eastAsia="ru-RU"/>
                        </w:rPr>
                      </w:pPr>
                      <w:r w:rsidRPr="001420FA">
                        <w:rPr>
                          <w:rFonts w:ascii="Times New Roman" w:eastAsia="Calibri" w:hAnsi="Times New Roman" w:cs="Times New Roman"/>
                          <w:bCs/>
                          <w:lang w:eastAsia="ru-RU"/>
                        </w:rPr>
                        <w:t xml:space="preserve">Муниципальное бюджетное дошкольное образовательное учреждение </w:t>
                      </w:r>
                    </w:p>
                    <w:p w14:paraId="46672DC6" w14:textId="77777777" w:rsidR="00C84BF9" w:rsidRPr="001420FA" w:rsidRDefault="00C84BF9" w:rsidP="00C84BF9">
                      <w:pPr>
                        <w:tabs>
                          <w:tab w:val="left" w:pos="3828"/>
                        </w:tabs>
                        <w:spacing w:after="0" w:line="240" w:lineRule="auto"/>
                        <w:jc w:val="center"/>
                        <w:rPr>
                          <w:rFonts w:ascii="Times New Roman" w:eastAsia="Calibri" w:hAnsi="Times New Roman" w:cs="Times New Roman"/>
                          <w:bCs/>
                          <w:lang w:eastAsia="ru-RU"/>
                        </w:rPr>
                      </w:pPr>
                      <w:r w:rsidRPr="001420FA">
                        <w:rPr>
                          <w:rFonts w:ascii="Times New Roman" w:eastAsia="Calibri" w:hAnsi="Times New Roman" w:cs="Times New Roman"/>
                          <w:bCs/>
                          <w:lang w:eastAsia="ru-RU"/>
                        </w:rPr>
                        <w:t>«Детский сад №44 г. Челябинска»</w:t>
                      </w:r>
                    </w:p>
                    <w:p w14:paraId="7F53D433" w14:textId="77777777" w:rsidR="00C84BF9" w:rsidRPr="001420FA" w:rsidRDefault="00C84BF9" w:rsidP="00C84BF9">
                      <w:pPr>
                        <w:pBdr>
                          <w:bottom w:val="single" w:sz="12" w:space="1" w:color="auto"/>
                        </w:pBdr>
                        <w:tabs>
                          <w:tab w:val="left" w:pos="3828"/>
                        </w:tabs>
                        <w:spacing w:after="0" w:line="240" w:lineRule="auto"/>
                        <w:jc w:val="center"/>
                        <w:rPr>
                          <w:rFonts w:ascii="Times New Roman" w:eastAsia="Calibri" w:hAnsi="Times New Roman" w:cs="Times New Roman"/>
                          <w:lang w:eastAsia="ru-RU"/>
                        </w:rPr>
                      </w:pPr>
                      <w:r w:rsidRPr="001420FA">
                        <w:rPr>
                          <w:rFonts w:ascii="Times New Roman" w:eastAsia="Calibri" w:hAnsi="Times New Roman" w:cs="Times New Roman"/>
                          <w:lang w:eastAsia="ru-RU"/>
                        </w:rPr>
                        <w:t>454079, г. Челябинск, ул. Конструктора Духова , д. 25 , телефон  225-07-98,</w:t>
                      </w:r>
                    </w:p>
                    <w:p w14:paraId="4E00AF79" w14:textId="77777777" w:rsidR="00C84BF9" w:rsidRPr="001451C2" w:rsidRDefault="00C84BF9" w:rsidP="00C84BF9">
                      <w:pPr>
                        <w:pBdr>
                          <w:bottom w:val="single" w:sz="12" w:space="1" w:color="auto"/>
                        </w:pBdr>
                        <w:tabs>
                          <w:tab w:val="left" w:pos="3828"/>
                        </w:tabs>
                        <w:spacing w:after="0" w:line="240" w:lineRule="auto"/>
                        <w:jc w:val="center"/>
                        <w:rPr>
                          <w:rFonts w:ascii="Times New Roman" w:eastAsia="Calibri" w:hAnsi="Times New Roman" w:cs="Times New Roman"/>
                          <w:lang w:eastAsia="ru-RU"/>
                        </w:rPr>
                      </w:pPr>
                      <w:r w:rsidRPr="002D0090">
                        <w:rPr>
                          <w:rFonts w:ascii="Times New Roman" w:eastAsia="Calibri" w:hAnsi="Times New Roman" w:cs="Times New Roman"/>
                          <w:lang w:eastAsia="ru-RU"/>
                        </w:rPr>
                        <w:t xml:space="preserve"> </w:t>
                      </w:r>
                      <w:r w:rsidRPr="001420FA">
                        <w:rPr>
                          <w:rFonts w:ascii="Times New Roman" w:eastAsia="Calibri" w:hAnsi="Times New Roman" w:cs="Times New Roman"/>
                          <w:lang w:eastAsia="ru-RU"/>
                        </w:rPr>
                        <w:t>Е</w:t>
                      </w:r>
                      <w:r w:rsidRPr="001451C2">
                        <w:rPr>
                          <w:rFonts w:ascii="Times New Roman" w:eastAsia="Calibri" w:hAnsi="Times New Roman" w:cs="Times New Roman"/>
                          <w:lang w:eastAsia="ru-RU"/>
                        </w:rPr>
                        <w:t>-</w:t>
                      </w:r>
                      <w:r w:rsidRPr="007E22EA">
                        <w:rPr>
                          <w:rFonts w:ascii="Times New Roman" w:eastAsia="Calibri" w:hAnsi="Times New Roman" w:cs="Times New Roman"/>
                          <w:color w:val="000000" w:themeColor="text1"/>
                          <w:lang w:val="en-US" w:eastAsia="ru-RU"/>
                        </w:rPr>
                        <w:t>mail</w:t>
                      </w:r>
                      <w:r w:rsidRPr="001451C2">
                        <w:rPr>
                          <w:rFonts w:ascii="Times New Roman" w:eastAsia="Calibri" w:hAnsi="Times New Roman" w:cs="Times New Roman"/>
                          <w:color w:val="000000" w:themeColor="text1"/>
                          <w:lang w:eastAsia="ru-RU"/>
                        </w:rPr>
                        <w:t xml:space="preserve">: </w:t>
                      </w:r>
                      <w:hyperlink r:id="rId8" w:history="1"/>
                      <w:r w:rsidRPr="001451C2">
                        <w:rPr>
                          <w:rFonts w:ascii="Times New Roman" w:eastAsia="Calibri" w:hAnsi="Times New Roman" w:cs="Times New Roman"/>
                          <w:color w:val="000000" w:themeColor="text1"/>
                          <w:u w:val="single"/>
                          <w:lang w:eastAsia="ru-RU"/>
                        </w:rPr>
                        <w:t xml:space="preserve"> </w:t>
                      </w:r>
                      <w:r w:rsidRPr="007E22EA">
                        <w:rPr>
                          <w:rFonts w:ascii="Times New Roman" w:eastAsia="Calibri" w:hAnsi="Times New Roman" w:cs="Times New Roman"/>
                          <w:color w:val="000000" w:themeColor="text1"/>
                          <w:u w:val="single"/>
                          <w:lang w:val="en-US" w:eastAsia="ru-RU"/>
                        </w:rPr>
                        <w:t>gbuh</w:t>
                      </w:r>
                      <w:r w:rsidRPr="001451C2">
                        <w:rPr>
                          <w:rFonts w:ascii="Times New Roman" w:eastAsia="Calibri" w:hAnsi="Times New Roman" w:cs="Times New Roman"/>
                          <w:color w:val="000000" w:themeColor="text1"/>
                          <w:u w:val="single"/>
                          <w:lang w:eastAsia="ru-RU"/>
                        </w:rPr>
                        <w:t>44@</w:t>
                      </w:r>
                      <w:r w:rsidRPr="007E22EA">
                        <w:rPr>
                          <w:rFonts w:ascii="Times New Roman" w:eastAsia="Calibri" w:hAnsi="Times New Roman" w:cs="Times New Roman"/>
                          <w:color w:val="000000" w:themeColor="text1"/>
                          <w:u w:val="single"/>
                          <w:lang w:val="en-US" w:eastAsia="ru-RU"/>
                        </w:rPr>
                        <w:t>mail</w:t>
                      </w:r>
                      <w:r w:rsidRPr="001451C2">
                        <w:rPr>
                          <w:rFonts w:ascii="Times New Roman" w:eastAsia="Calibri" w:hAnsi="Times New Roman" w:cs="Times New Roman"/>
                          <w:color w:val="000000" w:themeColor="text1"/>
                          <w:u w:val="single"/>
                          <w:lang w:eastAsia="ru-RU"/>
                        </w:rPr>
                        <w:t>.</w:t>
                      </w:r>
                      <w:r w:rsidRPr="007E22EA">
                        <w:rPr>
                          <w:rFonts w:ascii="Times New Roman" w:eastAsia="Calibri" w:hAnsi="Times New Roman" w:cs="Times New Roman"/>
                          <w:color w:val="000000" w:themeColor="text1"/>
                          <w:u w:val="single"/>
                          <w:lang w:val="en-US" w:eastAsia="ru-RU"/>
                        </w:rPr>
                        <w:t>ru</w:t>
                      </w:r>
                    </w:p>
                    <w:p w14:paraId="0B58940B" w14:textId="77777777" w:rsidR="00240793" w:rsidRPr="001451C2" w:rsidRDefault="00240793" w:rsidP="00240793">
                      <w:pPr>
                        <w:spacing w:after="0" w:line="360" w:lineRule="auto"/>
                        <w:jc w:val="center"/>
                        <w:rPr>
                          <w:rFonts w:ascii="Times New Roman" w:hAnsi="Times New Roman" w:cs="Times New Roman"/>
                          <w:b/>
                          <w:sz w:val="48"/>
                          <w:szCs w:val="48"/>
                        </w:rPr>
                      </w:pPr>
                    </w:p>
                    <w:p w14:paraId="603430BA" w14:textId="77777777" w:rsidR="00113602" w:rsidRPr="001451C2" w:rsidRDefault="00113602" w:rsidP="00113602">
                      <w:pPr>
                        <w:tabs>
                          <w:tab w:val="left" w:pos="1780"/>
                        </w:tabs>
                      </w:pPr>
                    </w:p>
                    <w:p w14:paraId="4D3E3B64" w14:textId="77777777" w:rsidR="00113602" w:rsidRPr="001451C2" w:rsidRDefault="00113602" w:rsidP="00113602">
                      <w:pPr>
                        <w:tabs>
                          <w:tab w:val="left" w:pos="1780"/>
                        </w:tabs>
                      </w:pPr>
                    </w:p>
                    <w:p w14:paraId="677953C7" w14:textId="77777777" w:rsidR="00113602" w:rsidRPr="001451C2" w:rsidRDefault="00113602" w:rsidP="00113602">
                      <w:pPr>
                        <w:tabs>
                          <w:tab w:val="left" w:pos="1780"/>
                        </w:tabs>
                      </w:pPr>
                    </w:p>
                    <w:p w14:paraId="348FDB13" w14:textId="77777777" w:rsidR="00D166AC" w:rsidRPr="001451C2" w:rsidRDefault="00D166AC" w:rsidP="00D166AC">
                      <w:pPr>
                        <w:shd w:val="clear" w:color="auto" w:fill="FFFFFF"/>
                        <w:spacing w:after="0" w:line="360" w:lineRule="auto"/>
                        <w:ind w:firstLine="710"/>
                        <w:jc w:val="both"/>
                        <w:rPr>
                          <w:rFonts w:ascii="Times New Roman" w:eastAsia="Times New Roman" w:hAnsi="Times New Roman" w:cs="Times New Roman"/>
                          <w:b/>
                          <w:bCs/>
                          <w:color w:val="000000"/>
                          <w:sz w:val="28"/>
                          <w:szCs w:val="28"/>
                          <w:lang w:eastAsia="ru-RU"/>
                        </w:rPr>
                      </w:pPr>
                    </w:p>
                    <w:p w14:paraId="0DD44351" w14:textId="77777777" w:rsidR="00D166AC" w:rsidRDefault="00D166AC" w:rsidP="00D166AC">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sidRPr="00545A33">
                        <w:rPr>
                          <w:rFonts w:ascii="Times New Roman" w:eastAsia="Times New Roman" w:hAnsi="Times New Roman" w:cs="Times New Roman"/>
                          <w:b/>
                          <w:bCs/>
                          <w:color w:val="000000"/>
                          <w:sz w:val="28"/>
                          <w:szCs w:val="28"/>
                          <w:lang w:eastAsia="ru-RU"/>
                        </w:rPr>
                        <w:t>Методическая разработка</w:t>
                      </w:r>
                    </w:p>
                    <w:p w14:paraId="232744FB" w14:textId="77777777" w:rsidR="00D166AC" w:rsidRPr="00545A33" w:rsidRDefault="00D166AC" w:rsidP="00D166AC">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по правилам дорожного движения</w:t>
                      </w:r>
                      <w:r w:rsidRPr="00545A33">
                        <w:rPr>
                          <w:rFonts w:ascii="Times New Roman" w:eastAsia="Times New Roman" w:hAnsi="Times New Roman" w:cs="Times New Roman"/>
                          <w:b/>
                          <w:bCs/>
                          <w:color w:val="000000"/>
                          <w:sz w:val="28"/>
                          <w:szCs w:val="28"/>
                          <w:lang w:eastAsia="ru-RU"/>
                        </w:rPr>
                        <w:t xml:space="preserve"> </w:t>
                      </w:r>
                    </w:p>
                    <w:p w14:paraId="348E20C2" w14:textId="77777777" w:rsidR="00D166AC" w:rsidRDefault="00D166AC" w:rsidP="00D166AC">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т</w:t>
                      </w:r>
                      <w:r w:rsidRPr="00545A33">
                        <w:rPr>
                          <w:rFonts w:ascii="Times New Roman" w:eastAsia="Times New Roman" w:hAnsi="Times New Roman" w:cs="Times New Roman"/>
                          <w:b/>
                          <w:bCs/>
                          <w:color w:val="000000"/>
                          <w:sz w:val="28"/>
                          <w:szCs w:val="28"/>
                          <w:lang w:eastAsia="ru-RU"/>
                        </w:rPr>
                        <w:t>ема: «Страна дорожных знаков»</w:t>
                      </w:r>
                    </w:p>
                    <w:p w14:paraId="4B8B8892" w14:textId="77777777" w:rsidR="00D166AC" w:rsidRPr="00545A33" w:rsidRDefault="00D166AC" w:rsidP="00D166AC">
                      <w:pPr>
                        <w:shd w:val="clear" w:color="auto" w:fill="FFFFFF"/>
                        <w:spacing w:after="0" w:line="36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для детей среднего возраста</w:t>
                      </w:r>
                    </w:p>
                    <w:p w14:paraId="43031790" w14:textId="77777777" w:rsidR="0019570A" w:rsidRDefault="0019570A" w:rsidP="00D166AC">
                      <w:pPr>
                        <w:spacing w:after="0" w:line="360" w:lineRule="auto"/>
                        <w:rPr>
                          <w:rFonts w:ascii="Times New Roman" w:hAnsi="Times New Roman" w:cs="Times New Roman"/>
                          <w:sz w:val="28"/>
                        </w:rPr>
                      </w:pPr>
                    </w:p>
                    <w:p w14:paraId="68ABD6F0" w14:textId="77777777" w:rsidR="0019570A" w:rsidRDefault="0019570A" w:rsidP="0019570A">
                      <w:pPr>
                        <w:rPr>
                          <w:rFonts w:ascii="Times New Roman" w:hAnsi="Times New Roman" w:cs="Times New Roman"/>
                          <w:sz w:val="28"/>
                        </w:rPr>
                      </w:pPr>
                    </w:p>
                    <w:p w14:paraId="2361970C" w14:textId="77777777" w:rsidR="0019570A" w:rsidRDefault="0019570A" w:rsidP="0019570A">
                      <w:pPr>
                        <w:spacing w:after="0" w:line="360" w:lineRule="auto"/>
                        <w:rPr>
                          <w:rFonts w:ascii="Times New Roman" w:hAnsi="Times New Roman" w:cs="Times New Roman"/>
                          <w:sz w:val="28"/>
                        </w:rPr>
                      </w:pPr>
                    </w:p>
                    <w:p w14:paraId="67CACDDA" w14:textId="77777777" w:rsidR="00BB531C" w:rsidRDefault="00D166AC" w:rsidP="001451C2">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ab/>
                        <w:t xml:space="preserve">    </w:t>
                      </w:r>
                    </w:p>
                    <w:p w14:paraId="14AD46AD" w14:textId="6C432AB8" w:rsidR="00D166AC" w:rsidRDefault="00D166AC" w:rsidP="001451C2">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Выполнили:</w:t>
                      </w:r>
                    </w:p>
                    <w:p w14:paraId="151FE8E6" w14:textId="390126E4" w:rsidR="0019570A" w:rsidRDefault="00D166AC" w:rsidP="00D166AC">
                      <w:pPr>
                        <w:tabs>
                          <w:tab w:val="left" w:pos="6763"/>
                        </w:tabs>
                        <w:spacing w:after="0" w:line="360" w:lineRule="auto"/>
                        <w:jc w:val="right"/>
                        <w:rPr>
                          <w:rFonts w:ascii="Times New Roman" w:hAnsi="Times New Roman" w:cs="Times New Roman"/>
                          <w:sz w:val="28"/>
                        </w:rPr>
                      </w:pPr>
                      <w:bookmarkStart w:id="1" w:name="_GoBack"/>
                      <w:bookmarkEnd w:id="1"/>
                      <w:r>
                        <w:rPr>
                          <w:rFonts w:ascii="Times New Roman" w:hAnsi="Times New Roman" w:cs="Times New Roman"/>
                          <w:sz w:val="28"/>
                        </w:rPr>
                        <w:t>Садыкова Регина Михайловна</w:t>
                      </w:r>
                    </w:p>
                    <w:p w14:paraId="0436797A" w14:textId="77777777" w:rsidR="0019570A" w:rsidRDefault="0019570A" w:rsidP="0019570A">
                      <w:pPr>
                        <w:tabs>
                          <w:tab w:val="left" w:pos="6763"/>
                        </w:tabs>
                        <w:spacing w:after="0" w:line="360" w:lineRule="auto"/>
                        <w:jc w:val="center"/>
                        <w:rPr>
                          <w:rFonts w:ascii="Times New Roman" w:hAnsi="Times New Roman" w:cs="Times New Roman"/>
                          <w:sz w:val="28"/>
                        </w:rPr>
                      </w:pPr>
                    </w:p>
                    <w:p w14:paraId="38DF0075" w14:textId="77777777" w:rsidR="0019570A" w:rsidRDefault="0019570A" w:rsidP="0019570A">
                      <w:pPr>
                        <w:tabs>
                          <w:tab w:val="left" w:pos="6763"/>
                        </w:tabs>
                        <w:spacing w:after="0" w:line="360" w:lineRule="auto"/>
                        <w:jc w:val="center"/>
                        <w:rPr>
                          <w:rFonts w:ascii="Times New Roman" w:hAnsi="Times New Roman" w:cs="Times New Roman"/>
                          <w:sz w:val="28"/>
                        </w:rPr>
                      </w:pPr>
                    </w:p>
                    <w:p w14:paraId="5E2158C0" w14:textId="77777777" w:rsidR="0019570A" w:rsidRDefault="0019570A" w:rsidP="0019570A">
                      <w:pPr>
                        <w:tabs>
                          <w:tab w:val="left" w:pos="6763"/>
                        </w:tabs>
                        <w:spacing w:after="0" w:line="360" w:lineRule="auto"/>
                        <w:jc w:val="center"/>
                        <w:rPr>
                          <w:rFonts w:ascii="Times New Roman" w:hAnsi="Times New Roman" w:cs="Times New Roman"/>
                          <w:sz w:val="28"/>
                        </w:rPr>
                      </w:pPr>
                    </w:p>
                    <w:p w14:paraId="4056AC32" w14:textId="77777777" w:rsidR="0019570A" w:rsidRDefault="0019570A" w:rsidP="0019570A">
                      <w:pPr>
                        <w:tabs>
                          <w:tab w:val="left" w:pos="6763"/>
                        </w:tabs>
                        <w:spacing w:after="0" w:line="360" w:lineRule="auto"/>
                        <w:jc w:val="center"/>
                        <w:rPr>
                          <w:rFonts w:ascii="Times New Roman" w:hAnsi="Times New Roman" w:cs="Times New Roman"/>
                          <w:sz w:val="28"/>
                        </w:rPr>
                      </w:pPr>
                    </w:p>
                    <w:p w14:paraId="5818C9F6" w14:textId="77777777" w:rsidR="0019570A" w:rsidRDefault="0019570A" w:rsidP="0019570A">
                      <w:pPr>
                        <w:tabs>
                          <w:tab w:val="left" w:pos="6763"/>
                        </w:tabs>
                        <w:spacing w:after="0" w:line="360" w:lineRule="auto"/>
                        <w:jc w:val="center"/>
                        <w:rPr>
                          <w:rFonts w:ascii="Times New Roman" w:hAnsi="Times New Roman" w:cs="Times New Roman"/>
                          <w:sz w:val="28"/>
                        </w:rPr>
                      </w:pPr>
                      <w:r>
                        <w:rPr>
                          <w:rFonts w:ascii="Times New Roman" w:hAnsi="Times New Roman" w:cs="Times New Roman"/>
                          <w:sz w:val="28"/>
                        </w:rPr>
                        <w:t>2026 г.</w:t>
                      </w:r>
                    </w:p>
                    <w:p w14:paraId="4A08CD5D" w14:textId="77777777" w:rsidR="00F57F45" w:rsidRPr="00083658" w:rsidRDefault="00F57F45" w:rsidP="00F57F45">
                      <w:pPr>
                        <w:rPr>
                          <w:rFonts w:ascii="Times New Roman" w:hAnsi="Times New Roman" w:cs="Times New Roman"/>
                          <w:sz w:val="28"/>
                        </w:rPr>
                      </w:pPr>
                    </w:p>
                    <w:p w14:paraId="4EBB514F" w14:textId="2D71E9DE" w:rsidR="00F57F45" w:rsidRDefault="00F57F45" w:rsidP="00F57F45">
                      <w:pPr>
                        <w:rPr>
                          <w:rFonts w:ascii="Times New Roman" w:hAnsi="Times New Roman" w:cs="Times New Roman"/>
                          <w:sz w:val="28"/>
                        </w:rPr>
                      </w:pPr>
                    </w:p>
                    <w:p w14:paraId="0625A286" w14:textId="6CD89CFC" w:rsidR="001451C2" w:rsidRDefault="001451C2" w:rsidP="00F57F45">
                      <w:pPr>
                        <w:rPr>
                          <w:rFonts w:ascii="Times New Roman" w:hAnsi="Times New Roman" w:cs="Times New Roman"/>
                          <w:sz w:val="28"/>
                        </w:rPr>
                      </w:pPr>
                    </w:p>
                    <w:p w14:paraId="4D0B5320" w14:textId="77777777" w:rsidR="001451C2" w:rsidRPr="00083658" w:rsidRDefault="001451C2" w:rsidP="00F57F45">
                      <w:pPr>
                        <w:rPr>
                          <w:rFonts w:ascii="Times New Roman" w:hAnsi="Times New Roman" w:cs="Times New Roman"/>
                          <w:sz w:val="28"/>
                        </w:rPr>
                      </w:pPr>
                    </w:p>
                    <w:p w14:paraId="032B2C74" w14:textId="77777777" w:rsidR="00F57F45" w:rsidRPr="00083658" w:rsidRDefault="00F57F45" w:rsidP="00F57F45">
                      <w:pPr>
                        <w:rPr>
                          <w:rFonts w:ascii="Times New Roman" w:hAnsi="Times New Roman" w:cs="Times New Roman"/>
                          <w:sz w:val="28"/>
                        </w:rPr>
                      </w:pPr>
                    </w:p>
                    <w:p w14:paraId="2A550F12" w14:textId="77777777" w:rsidR="00F57F45" w:rsidRPr="00083658" w:rsidRDefault="00F57F45" w:rsidP="00F57F45">
                      <w:pPr>
                        <w:rPr>
                          <w:rFonts w:ascii="Times New Roman" w:hAnsi="Times New Roman" w:cs="Times New Roman"/>
                          <w:sz w:val="28"/>
                        </w:rPr>
                      </w:pPr>
                    </w:p>
                    <w:p w14:paraId="1C2FF079" w14:textId="77777777" w:rsidR="00F57F45" w:rsidRDefault="00F57F45" w:rsidP="00F57F45">
                      <w:pPr>
                        <w:spacing w:after="0" w:line="360" w:lineRule="auto"/>
                        <w:rPr>
                          <w:rFonts w:ascii="Times New Roman" w:hAnsi="Times New Roman" w:cs="Times New Roman"/>
                          <w:sz w:val="28"/>
                        </w:rPr>
                      </w:pPr>
                    </w:p>
                    <w:p w14:paraId="76290EA5" w14:textId="77777777" w:rsidR="00F57F45" w:rsidRDefault="00F57F45" w:rsidP="00F57F45">
                      <w:pPr>
                        <w:tabs>
                          <w:tab w:val="left" w:pos="6763"/>
                        </w:tabs>
                        <w:spacing w:after="0" w:line="360" w:lineRule="auto"/>
                        <w:jc w:val="center"/>
                        <w:rPr>
                          <w:rFonts w:ascii="Times New Roman" w:hAnsi="Times New Roman" w:cs="Times New Roman"/>
                          <w:sz w:val="28"/>
                        </w:rPr>
                      </w:pPr>
                    </w:p>
                    <w:p w14:paraId="2023D517" w14:textId="77777777" w:rsidR="00F57F45" w:rsidRDefault="00F57F45" w:rsidP="00F57F45">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Выполнил</w:t>
                      </w:r>
                      <w:r w:rsidR="00E862C8">
                        <w:rPr>
                          <w:rFonts w:ascii="Times New Roman" w:hAnsi="Times New Roman" w:cs="Times New Roman"/>
                          <w:sz w:val="28"/>
                        </w:rPr>
                        <w:t>:</w:t>
                      </w:r>
                    </w:p>
                    <w:p w14:paraId="19B2A4A8" w14:textId="77777777" w:rsidR="00E862C8" w:rsidRDefault="00E862C8" w:rsidP="00F57F45">
                      <w:pPr>
                        <w:tabs>
                          <w:tab w:val="left" w:pos="6763"/>
                        </w:tabs>
                        <w:spacing w:after="0" w:line="360" w:lineRule="auto"/>
                        <w:jc w:val="right"/>
                        <w:rPr>
                          <w:rFonts w:ascii="Times New Roman" w:hAnsi="Times New Roman" w:cs="Times New Roman"/>
                          <w:sz w:val="28"/>
                        </w:rPr>
                      </w:pPr>
                      <w:r>
                        <w:rPr>
                          <w:rFonts w:ascii="Times New Roman" w:hAnsi="Times New Roman" w:cs="Times New Roman"/>
                          <w:sz w:val="28"/>
                        </w:rPr>
                        <w:t>воспитатель</w:t>
                      </w:r>
                    </w:p>
                    <w:p w14:paraId="75637793" w14:textId="77777777" w:rsidR="00113602" w:rsidRDefault="00E862C8" w:rsidP="00E862C8">
                      <w:pPr>
                        <w:jc w:val="right"/>
                        <w:rPr>
                          <w:rFonts w:ascii="Times New Roman" w:hAnsi="Times New Roman" w:cs="Times New Roman"/>
                          <w:sz w:val="28"/>
                        </w:rPr>
                      </w:pPr>
                      <w:r>
                        <w:rPr>
                          <w:rFonts w:ascii="Times New Roman" w:hAnsi="Times New Roman" w:cs="Times New Roman"/>
                          <w:sz w:val="28"/>
                        </w:rPr>
                        <w:t>первой квалификационной категории</w:t>
                      </w:r>
                    </w:p>
                    <w:p w14:paraId="03EF4B9A" w14:textId="77777777" w:rsidR="00E862C8" w:rsidRDefault="00E862C8" w:rsidP="00E862C8">
                      <w:pPr>
                        <w:jc w:val="right"/>
                        <w:rPr>
                          <w:rFonts w:ascii="Times New Roman" w:hAnsi="Times New Roman" w:cs="Times New Roman"/>
                          <w:sz w:val="28"/>
                        </w:rPr>
                      </w:pPr>
                      <w:r>
                        <w:rPr>
                          <w:rFonts w:ascii="Times New Roman" w:hAnsi="Times New Roman" w:cs="Times New Roman"/>
                          <w:sz w:val="28"/>
                        </w:rPr>
                        <w:t>Усачёва А.И</w:t>
                      </w:r>
                    </w:p>
                    <w:p w14:paraId="0E33F68A" w14:textId="77777777" w:rsidR="00E862C8" w:rsidRPr="00083658" w:rsidRDefault="00E862C8" w:rsidP="00113602">
                      <w:pPr>
                        <w:rPr>
                          <w:rFonts w:ascii="Times New Roman" w:hAnsi="Times New Roman" w:cs="Times New Roman"/>
                          <w:sz w:val="28"/>
                        </w:rPr>
                      </w:pPr>
                    </w:p>
                    <w:p w14:paraId="7A85CA52" w14:textId="77777777" w:rsidR="00113602" w:rsidRPr="00E862C8" w:rsidRDefault="00113602" w:rsidP="00FD6A5F">
                      <w:pPr>
                        <w:tabs>
                          <w:tab w:val="left" w:pos="6763"/>
                        </w:tabs>
                        <w:spacing w:after="0" w:line="360" w:lineRule="auto"/>
                        <w:rPr>
                          <w:rFonts w:ascii="Times New Roman" w:hAnsi="Times New Roman" w:cs="Times New Roman"/>
                          <w:sz w:val="28"/>
                        </w:rPr>
                      </w:pPr>
                    </w:p>
                    <w:p w14:paraId="79AFA2D9" w14:textId="77777777" w:rsidR="00113602" w:rsidRPr="00E862C8" w:rsidRDefault="00113602" w:rsidP="00113602">
                      <w:pPr>
                        <w:tabs>
                          <w:tab w:val="left" w:pos="6763"/>
                        </w:tabs>
                        <w:spacing w:after="0" w:line="360" w:lineRule="auto"/>
                        <w:jc w:val="center"/>
                        <w:rPr>
                          <w:rFonts w:ascii="Times New Roman" w:hAnsi="Times New Roman" w:cs="Times New Roman"/>
                          <w:sz w:val="28"/>
                        </w:rPr>
                      </w:pPr>
                    </w:p>
                    <w:p w14:paraId="620750CC" w14:textId="77777777" w:rsidR="00113602" w:rsidRDefault="00FD6A5F" w:rsidP="00113602">
                      <w:pPr>
                        <w:tabs>
                          <w:tab w:val="left" w:pos="6763"/>
                        </w:tabs>
                        <w:spacing w:after="0" w:line="360" w:lineRule="auto"/>
                        <w:jc w:val="center"/>
                        <w:rPr>
                          <w:rFonts w:ascii="Times New Roman" w:hAnsi="Times New Roman" w:cs="Times New Roman"/>
                          <w:sz w:val="28"/>
                        </w:rPr>
                      </w:pPr>
                      <w:r>
                        <w:rPr>
                          <w:rFonts w:ascii="Times New Roman" w:hAnsi="Times New Roman" w:cs="Times New Roman"/>
                          <w:sz w:val="28"/>
                        </w:rPr>
                        <w:t>2026</w:t>
                      </w:r>
                      <w:r w:rsidR="00113602">
                        <w:rPr>
                          <w:rFonts w:ascii="Times New Roman" w:hAnsi="Times New Roman" w:cs="Times New Roman"/>
                          <w:sz w:val="28"/>
                        </w:rPr>
                        <w:t xml:space="preserve"> г.</w:t>
                      </w:r>
                    </w:p>
                    <w:p w14:paraId="4DB38696" w14:textId="77777777" w:rsidR="00240793" w:rsidRPr="00C84BF9" w:rsidRDefault="00240793" w:rsidP="00240793">
                      <w:pPr>
                        <w:spacing w:after="0" w:line="240" w:lineRule="auto"/>
                        <w:jc w:val="center"/>
                        <w:rPr>
                          <w:rFonts w:ascii="Times New Roman" w:hAnsi="Times New Roman" w:cs="Times New Roman"/>
                          <w:sz w:val="28"/>
                          <w:szCs w:val="28"/>
                        </w:rPr>
                      </w:pPr>
                    </w:p>
                    <w:p w14:paraId="7B3F1895" w14:textId="77777777" w:rsidR="00240793" w:rsidRDefault="00240793" w:rsidP="00240793">
                      <w:pPr>
                        <w:spacing w:after="0" w:line="240" w:lineRule="auto"/>
                        <w:jc w:val="center"/>
                        <w:rPr>
                          <w:rFonts w:ascii="Times New Roman" w:hAnsi="Times New Roman" w:cs="Times New Roman"/>
                          <w:sz w:val="32"/>
                          <w:szCs w:val="32"/>
                        </w:rPr>
                      </w:pPr>
                    </w:p>
                    <w:p w14:paraId="3E9F0224" w14:textId="77777777" w:rsidR="00240793" w:rsidRDefault="00240793" w:rsidP="00240793">
                      <w:pPr>
                        <w:spacing w:after="0" w:line="240" w:lineRule="auto"/>
                        <w:jc w:val="center"/>
                        <w:rPr>
                          <w:rFonts w:ascii="Times New Roman" w:hAnsi="Times New Roman" w:cs="Times New Roman"/>
                          <w:sz w:val="32"/>
                          <w:szCs w:val="32"/>
                        </w:rPr>
                      </w:pPr>
                    </w:p>
                    <w:p w14:paraId="7521FC36" w14:textId="77777777" w:rsidR="00B84ACE" w:rsidRDefault="00B84ACE" w:rsidP="00B84ACE">
                      <w:pPr>
                        <w:jc w:val="center"/>
                      </w:pPr>
                    </w:p>
                  </w:txbxContent>
                </v:textbox>
              </v:rect>
            </w:pict>
          </mc:Fallback>
        </mc:AlternateContent>
      </w:r>
      <w:r>
        <w:rPr>
          <w:noProof/>
          <w:sz w:val="24"/>
          <w:lang w:eastAsia="ru-RU"/>
        </w:rPr>
        <mc:AlternateContent>
          <mc:Choice Requires="wps">
            <w:drawing>
              <wp:anchor distT="0" distB="0" distL="114300" distR="114300" simplePos="0" relativeHeight="251660288" behindDoc="0" locked="0" layoutInCell="1" allowOverlap="1" wp14:anchorId="40DD2A77" wp14:editId="7FB2DCFC">
                <wp:simplePos x="0" y="0"/>
                <wp:positionH relativeFrom="margin">
                  <wp:posOffset>-772341</wp:posOffset>
                </wp:positionH>
                <wp:positionV relativeFrom="paragraph">
                  <wp:posOffset>8764905</wp:posOffset>
                </wp:positionV>
                <wp:extent cx="7885611" cy="83911"/>
                <wp:effectExtent l="0" t="0" r="20320" b="11430"/>
                <wp:wrapNone/>
                <wp:docPr id="8" name="Прямоугольник 8"/>
                <wp:cNvGraphicFramePr/>
                <a:graphic xmlns:a="http://schemas.openxmlformats.org/drawingml/2006/main">
                  <a:graphicData uri="http://schemas.microsoft.com/office/word/2010/wordprocessingShape">
                    <wps:wsp>
                      <wps:cNvSpPr/>
                      <wps:spPr>
                        <a:xfrm>
                          <a:off x="0" y="0"/>
                          <a:ext cx="7885611" cy="83911"/>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25A60B6" id="Прямоугольник 8" o:spid="_x0000_s1026" style="position:absolute;margin-left:-60.8pt;margin-top:690.15pt;width:620.9pt;height: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" fillcolor="#ffc000 [3207]" strokecolor="#7f5f00 [1607]" strokeweight="1pt">
                <w10:wrap anchorx="margin"/>
              </v:rect>
            </w:pict>
          </mc:Fallback>
        </mc:AlternateContent>
      </w:r>
      <w:r>
        <w:rPr>
          <w:noProof/>
          <w:lang w:eastAsia="ru-RU"/>
        </w:rPr>
        <w:drawing>
          <wp:anchor distT="0" distB="0" distL="114300" distR="114300" simplePos="0" relativeHeight="251670528" behindDoc="0" locked="0" layoutInCell="1" allowOverlap="1" wp14:anchorId="0BD4B3E0" wp14:editId="7A054375">
            <wp:simplePos x="0" y="0"/>
            <wp:positionH relativeFrom="margin">
              <wp:posOffset>4941207</wp:posOffset>
            </wp:positionH>
            <wp:positionV relativeFrom="paragraph">
              <wp:posOffset>8875123</wp:posOffset>
            </wp:positionV>
            <wp:extent cx="2824480" cy="563817"/>
            <wp:effectExtent l="0" t="0" r="0" b="8255"/>
            <wp:wrapNone/>
            <wp:docPr id="14" name="Рисунок 14" descr="https://glass-vector.com/static2/preview2/stock-vector-kuhonnyy-fartuk--3752-1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lass-vector.com/static2/preview2/stock-vector-kuhonnyy-fartuk--3752-177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4480" cy="56381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8480" behindDoc="1" locked="0" layoutInCell="1" allowOverlap="1" wp14:anchorId="6DB2779B" wp14:editId="72A37A3B">
            <wp:simplePos x="0" y="0"/>
            <wp:positionH relativeFrom="margin">
              <wp:posOffset>-715010</wp:posOffset>
            </wp:positionH>
            <wp:positionV relativeFrom="paragraph">
              <wp:posOffset>8875123</wp:posOffset>
            </wp:positionV>
            <wp:extent cx="2824480" cy="563817"/>
            <wp:effectExtent l="0" t="0" r="0" b="8255"/>
            <wp:wrapNone/>
            <wp:docPr id="13" name="Рисунок 13" descr="https://glass-vector.com/static2/preview2/stock-vector-kuhonnyy-fartuk--3752-1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lass-vector.com/static2/preview2/stock-vector-kuhonnyy-fartuk--3752-1774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4480" cy="56381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56"/>
          <w:lang w:eastAsia="ru-RU"/>
        </w:rPr>
        <mc:AlternateContent>
          <mc:Choice Requires="wps">
            <w:drawing>
              <wp:anchor distT="0" distB="0" distL="114300" distR="114300" simplePos="0" relativeHeight="251689984" behindDoc="0" locked="0" layoutInCell="1" allowOverlap="1" wp14:anchorId="04950C45" wp14:editId="650456A8">
                <wp:simplePos x="0" y="0"/>
                <wp:positionH relativeFrom="margin">
                  <wp:posOffset>-811530</wp:posOffset>
                </wp:positionH>
                <wp:positionV relativeFrom="paragraph">
                  <wp:posOffset>9431111</wp:posOffset>
                </wp:positionV>
                <wp:extent cx="7789817" cy="217080"/>
                <wp:effectExtent l="0" t="0" r="20955" b="12065"/>
                <wp:wrapNone/>
                <wp:docPr id="5" name="Прямоугольник 5"/>
                <wp:cNvGraphicFramePr/>
                <a:graphic xmlns:a="http://schemas.openxmlformats.org/drawingml/2006/main">
                  <a:graphicData uri="http://schemas.microsoft.com/office/word/2010/wordprocessingShape">
                    <wps:wsp>
                      <wps:cNvSpPr/>
                      <wps:spPr>
                        <a:xfrm>
                          <a:off x="0" y="0"/>
                          <a:ext cx="7789817" cy="217080"/>
                        </a:xfrm>
                        <a:prstGeom prst="rect">
                          <a:avLst/>
                        </a:prstGeom>
                        <a:solidFill>
                          <a:srgbClr val="70AD47"/>
                        </a:solidFill>
                        <a:ln w="12700" cap="flat" cmpd="sng" algn="ctr">
                          <a:solidFill>
                            <a:srgbClr val="70AD4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E3A2873" id="Прямоугольник 5" o:spid="_x0000_s1026" style="position:absolute;margin-left:-63.9pt;margin-top:742.6pt;width:613.35pt;height:17.1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" fillcolor="#70ad47" strokecolor="#507e32" strokeweight="1pt">
                <w10:wrap anchorx="margin"/>
              </v:rect>
            </w:pict>
          </mc:Fallback>
        </mc:AlternateContent>
      </w:r>
      <w:r w:rsidR="00C84BF9">
        <w:rPr>
          <w:noProof/>
          <w:sz w:val="56"/>
          <w:lang w:eastAsia="ru-RU"/>
        </w:rPr>
        <mc:AlternateContent>
          <mc:Choice Requires="wps">
            <w:drawing>
              <wp:anchor distT="0" distB="0" distL="114300" distR="114300" simplePos="0" relativeHeight="251659264" behindDoc="0" locked="0" layoutInCell="1" allowOverlap="1" wp14:anchorId="3CA5F1A2" wp14:editId="4533A200">
                <wp:simplePos x="0" y="0"/>
                <wp:positionH relativeFrom="margin">
                  <wp:align>left</wp:align>
                </wp:positionH>
                <wp:positionV relativeFrom="paragraph">
                  <wp:posOffset>9583420</wp:posOffset>
                </wp:positionV>
                <wp:extent cx="7781925" cy="104775"/>
                <wp:effectExtent l="0" t="0" r="28575" b="28575"/>
                <wp:wrapNone/>
                <wp:docPr id="7" name="Прямоугольник 7"/>
                <wp:cNvGraphicFramePr/>
                <a:graphic xmlns:a="http://schemas.openxmlformats.org/drawingml/2006/main">
                  <a:graphicData uri="http://schemas.microsoft.com/office/word/2010/wordprocessingShape">
                    <wps:wsp>
                      <wps:cNvSpPr/>
                      <wps:spPr>
                        <a:xfrm>
                          <a:off x="0" y="0"/>
                          <a:ext cx="7781925" cy="1047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9CC7A85" id="Прямоугольник 7" o:spid="_x0000_s1026" style="position:absolute;margin-left:0;margin-top:754.6pt;width:612.75pt;height:8.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" fillcolor="#70ad47 [3209]" strokecolor="#375623 [1609]" strokeweight="1pt">
                <w10:wrap anchorx="margin"/>
              </v:rect>
            </w:pict>
          </mc:Fallback>
        </mc:AlternateContent>
      </w:r>
      <w:r w:rsidR="00C14247">
        <w:rPr>
          <w:sz w:val="56"/>
        </w:rPr>
        <w:br w:type="page"/>
      </w:r>
    </w:p>
    <w:p w14:paraId="5880E843" w14:textId="77777777" w:rsidR="001451C2" w:rsidRDefault="001451C2" w:rsidP="00227D65">
      <w:pPr>
        <w:shd w:val="clear" w:color="auto" w:fill="FFFFFF"/>
        <w:spacing w:after="0" w:line="360" w:lineRule="auto"/>
        <w:ind w:firstLine="708"/>
        <w:jc w:val="both"/>
        <w:rPr>
          <w:rFonts w:ascii="Times New Roman" w:eastAsia="Times New Roman" w:hAnsi="Times New Roman" w:cs="Times New Roman"/>
          <w:b/>
          <w:bCs/>
          <w:color w:val="000000"/>
          <w:sz w:val="28"/>
          <w:szCs w:val="28"/>
          <w:shd w:val="clear" w:color="auto" w:fill="FFFFFF"/>
          <w:lang w:eastAsia="ru-RU"/>
        </w:rPr>
      </w:pPr>
    </w:p>
    <w:p w14:paraId="74ADA7E7" w14:textId="4680DBE6" w:rsidR="00227D65" w:rsidRPr="001451C2" w:rsidRDefault="00227D65" w:rsidP="00227D65">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shd w:val="clear" w:color="auto" w:fill="FFFFFF"/>
          <w:lang w:eastAsia="ru-RU"/>
        </w:rPr>
        <w:t>Актуальность</w:t>
      </w:r>
      <w:r w:rsidRPr="001451C2">
        <w:rPr>
          <w:rFonts w:ascii="Times New Roman" w:eastAsia="Times New Roman" w:hAnsi="Times New Roman" w:cs="Times New Roman"/>
          <w:color w:val="000000"/>
          <w:sz w:val="28"/>
          <w:szCs w:val="28"/>
          <w:shd w:val="clear" w:color="auto" w:fill="FFFFFF"/>
          <w:lang w:eastAsia="ru-RU"/>
        </w:rPr>
        <w:t> данной проблемы на современном этапе очевидна, поскольку круг проблем, связанных с безопасностью ребенка – дошкольника невозможно решить только в рамках дошкольного учреждения. Вот почему с самого раннего возраста необходимо учить детей безопасному поведению на улицах, дорогах, в транспорте и правилам дорожного движения. В этом должны принимать участие и родители, и дошкольные учреждения, а в дальнейшем, конечно же, школа и другие образовательные учреждения. Одновременно необходимо знать и возможные формы обучения детей дошкольного возраста, с учётом их психофизиологических особенностей. В детском саду педагоги прилагают много усилий для того, чтобы помочь ребёнку овладеть правилами дорожного движения, подготовить его к школьному периоду жизни, а именно: самостоятельно пользоваться правилами безопасного передвижения, начиная с территории своего дома, микрорайона. Одним из самых надёжных способов формирования у дошкольника безопасного поведения на дорогах является наблюдение дорожных ситуаций непосредственно на целевых прогулках, то есть получение доступной объективной информации от взрослого (как педагога, так и родителей). Педагогические наблюдения показывают, что на первое место воспитатели, как правило, ставят чтение детям художественной литературы.</w:t>
      </w:r>
    </w:p>
    <w:p w14:paraId="450F3ED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Целью данной работы является – </w:t>
      </w:r>
      <w:r w:rsidRPr="001451C2">
        <w:rPr>
          <w:rFonts w:ascii="Times New Roman" w:eastAsia="Times New Roman" w:hAnsi="Times New Roman" w:cs="Times New Roman"/>
          <w:color w:val="000000"/>
          <w:sz w:val="28"/>
          <w:szCs w:val="28"/>
          <w:lang w:eastAsia="ru-RU"/>
        </w:rPr>
        <w:t>создание условий и внедрение современных педагогических технологий, способствующих более успешному ознакомлению дошкольников с правилами дорожного движения и</w:t>
      </w:r>
      <w:r w:rsidRPr="001451C2">
        <w:rPr>
          <w:rFonts w:ascii="Times New Roman" w:eastAsia="Times New Roman" w:hAnsi="Times New Roman" w:cs="Times New Roman"/>
          <w:i/>
          <w:iCs/>
          <w:color w:val="000000"/>
          <w:sz w:val="28"/>
          <w:szCs w:val="28"/>
          <w:lang w:eastAsia="ru-RU"/>
        </w:rPr>
        <w:t> </w:t>
      </w:r>
      <w:r w:rsidRPr="001451C2">
        <w:rPr>
          <w:rFonts w:ascii="Times New Roman" w:eastAsia="Times New Roman" w:hAnsi="Times New Roman" w:cs="Times New Roman"/>
          <w:color w:val="000000"/>
          <w:sz w:val="28"/>
          <w:szCs w:val="28"/>
          <w:lang w:eastAsia="ru-RU"/>
        </w:rPr>
        <w:t>навыкам правильного поведения на улицах города, во дворе и городском транспорте.</w:t>
      </w:r>
    </w:p>
    <w:p w14:paraId="74EB2DA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Задачи:</w:t>
      </w:r>
    </w:p>
    <w:p w14:paraId="7D432E30" w14:textId="77777777" w:rsidR="002D0090" w:rsidRPr="001451C2" w:rsidRDefault="002D0090" w:rsidP="002D0090">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1</w:t>
      </w:r>
      <w:r w:rsidR="00227D65" w:rsidRPr="001451C2">
        <w:rPr>
          <w:rFonts w:ascii="Times New Roman" w:eastAsia="Times New Roman" w:hAnsi="Times New Roman" w:cs="Times New Roman"/>
          <w:color w:val="000000"/>
          <w:sz w:val="28"/>
          <w:szCs w:val="28"/>
          <w:lang w:eastAsia="ru-RU"/>
        </w:rPr>
        <w:t>. Познакомить детей со значением дорожных знаков, научить понимать их схематическое изображение для правильной ориентации на улицах и дорогах.</w:t>
      </w:r>
    </w:p>
    <w:p w14:paraId="154FF56E" w14:textId="77777777" w:rsidR="00227D65" w:rsidRPr="001451C2" w:rsidRDefault="002D0090" w:rsidP="002D0090">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2</w:t>
      </w:r>
      <w:r w:rsidR="00227D65" w:rsidRPr="001451C2">
        <w:rPr>
          <w:rFonts w:ascii="Times New Roman" w:eastAsia="Times New Roman" w:hAnsi="Times New Roman" w:cs="Times New Roman"/>
          <w:color w:val="000000"/>
          <w:sz w:val="28"/>
          <w:szCs w:val="28"/>
          <w:lang w:eastAsia="ru-RU"/>
        </w:rPr>
        <w:t xml:space="preserve">. Формировать у детей навыки и умения наблюдения за дорожной обстановкой и предвидеть опасные ситуации, умения обходить их, а в случае </w:t>
      </w:r>
      <w:r w:rsidR="00227D65" w:rsidRPr="001451C2">
        <w:rPr>
          <w:rFonts w:ascii="Times New Roman" w:eastAsia="Times New Roman" w:hAnsi="Times New Roman" w:cs="Times New Roman"/>
          <w:color w:val="000000"/>
          <w:sz w:val="28"/>
          <w:szCs w:val="28"/>
          <w:lang w:eastAsia="ru-RU"/>
        </w:rPr>
        <w:lastRenderedPageBreak/>
        <w:t>попадания в такие ситуации выходить из них с меньшим вредом для себя и окружающих.</w:t>
      </w:r>
    </w:p>
    <w:p w14:paraId="37873888" w14:textId="77777777" w:rsidR="002D0090" w:rsidRPr="001451C2" w:rsidRDefault="002D0090" w:rsidP="002D0090">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3.  Активизировать работу по пропаганде правил дорожного движения и безопасного образа жизни среди родителей.</w:t>
      </w:r>
    </w:p>
    <w:p w14:paraId="59907C64" w14:textId="77777777" w:rsidR="00227D65" w:rsidRPr="001451C2" w:rsidRDefault="002D0090" w:rsidP="002D0090">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xml:space="preserve">4. </w:t>
      </w:r>
      <w:r w:rsidR="00227D65" w:rsidRPr="001451C2">
        <w:rPr>
          <w:rFonts w:ascii="Times New Roman" w:eastAsia="Times New Roman" w:hAnsi="Times New Roman" w:cs="Times New Roman"/>
          <w:color w:val="000000"/>
          <w:sz w:val="28"/>
          <w:szCs w:val="28"/>
          <w:lang w:eastAsia="ru-RU"/>
        </w:rPr>
        <w:t>Воспитывать дисциплинированность и сознательное выполнение правил дорожного движения, культуру поведения в дорожно-транспортном процессе.</w:t>
      </w:r>
    </w:p>
    <w:p w14:paraId="1700F10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Решение указанных задач основывается на следующих принципах:</w:t>
      </w:r>
    </w:p>
    <w:p w14:paraId="1A2A83B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Гуманизм</w:t>
      </w:r>
      <w:r w:rsidRPr="001451C2">
        <w:rPr>
          <w:rFonts w:ascii="Times New Roman" w:eastAsia="Times New Roman" w:hAnsi="Times New Roman" w:cs="Times New Roman"/>
          <w:color w:val="000000"/>
          <w:sz w:val="28"/>
          <w:szCs w:val="28"/>
          <w:lang w:eastAsia="ru-RU"/>
        </w:rPr>
        <w:t> – идея разумности и гуманности человека, сообщества людей. Разумность как качество, присущее людям – способность думать, говорить, выражать свои мысли, осознанно действовать, предвидя последствия своих действий, осознанно относиться к себе и к своему здоровью.</w:t>
      </w:r>
    </w:p>
    <w:p w14:paraId="6C0AC5F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Непрерывность </w:t>
      </w:r>
      <w:r w:rsidRPr="001451C2">
        <w:rPr>
          <w:rFonts w:ascii="Times New Roman" w:eastAsia="Times New Roman" w:hAnsi="Times New Roman" w:cs="Times New Roman"/>
          <w:color w:val="000000"/>
          <w:sz w:val="28"/>
          <w:szCs w:val="28"/>
          <w:lang w:eastAsia="ru-RU"/>
        </w:rPr>
        <w:t>– формирование устойчивого интереса к постоянному пополнению своего интеллектуального багажа и совершенствование практических навыков и умений решать проблемы, связанные с безопасностью жизнедеятельности.</w:t>
      </w:r>
    </w:p>
    <w:p w14:paraId="745A469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Целостность</w:t>
      </w:r>
      <w:r w:rsidRPr="001451C2">
        <w:rPr>
          <w:rFonts w:ascii="Times New Roman" w:eastAsia="Times New Roman" w:hAnsi="Times New Roman" w:cs="Times New Roman"/>
          <w:color w:val="000000"/>
          <w:sz w:val="28"/>
          <w:szCs w:val="28"/>
          <w:lang w:eastAsia="ru-RU"/>
        </w:rPr>
        <w:t> – формирование у дошкольников целостного понимания окружающего мира, интеграция знаний о безопасности жизнедеятельности.</w:t>
      </w:r>
    </w:p>
    <w:p w14:paraId="4652D3D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Научность</w:t>
      </w:r>
      <w:r w:rsidRPr="001451C2">
        <w:rPr>
          <w:rFonts w:ascii="Times New Roman" w:eastAsia="Times New Roman" w:hAnsi="Times New Roman" w:cs="Times New Roman"/>
          <w:color w:val="000000"/>
          <w:sz w:val="28"/>
          <w:szCs w:val="28"/>
          <w:lang w:eastAsia="ru-RU"/>
        </w:rPr>
        <w:t> – можно выделить две группы идей:</w:t>
      </w:r>
    </w:p>
    <w:p w14:paraId="7296AA5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естественно - научные – освоение знаний, обеспечивающих формирование основ сознания и поведения дошкольников;</w:t>
      </w:r>
    </w:p>
    <w:p w14:paraId="19128CE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педагогические – формирование базисных структур личности (сознание, деятельность, отношение).</w:t>
      </w:r>
    </w:p>
    <w:p w14:paraId="77B4289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Системность </w:t>
      </w:r>
      <w:r w:rsidRPr="001451C2">
        <w:rPr>
          <w:rFonts w:ascii="Times New Roman" w:eastAsia="Times New Roman" w:hAnsi="Times New Roman" w:cs="Times New Roman"/>
          <w:color w:val="000000"/>
          <w:sz w:val="28"/>
          <w:szCs w:val="28"/>
          <w:lang w:eastAsia="ru-RU"/>
        </w:rPr>
        <w:t>– формирование навыков и представлений дошкольников по безопасному поведению на улице и в транспорте должно осуществляться систематически с учетом возрастных особенностей развития детей.</w:t>
      </w:r>
    </w:p>
    <w:p w14:paraId="558655A4"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Преемственность</w:t>
      </w:r>
      <w:r w:rsidRPr="001451C2">
        <w:rPr>
          <w:rFonts w:ascii="Times New Roman" w:eastAsia="Times New Roman" w:hAnsi="Times New Roman" w:cs="Times New Roman"/>
          <w:color w:val="000000"/>
          <w:sz w:val="28"/>
          <w:szCs w:val="28"/>
          <w:lang w:eastAsia="ru-RU"/>
        </w:rPr>
        <w:t> – преемственность между возрастными категориями, а также - в детском саду закладывается фундамент для дальнейшего формирования представлений о причинно-следственных связях, о безопасном поведении и предупреждении негативных ситуаций на улицах и в транспорте.</w:t>
      </w:r>
    </w:p>
    <w:p w14:paraId="1D90492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lastRenderedPageBreak/>
        <w:t>Учитывая наглядно-действенный и наглядно-образный  характер мышления дошкольников основной материал дается с помощью наглядных и практических методов и приемов образования:</w:t>
      </w:r>
    </w:p>
    <w:p w14:paraId="4353F999" w14:textId="77777777" w:rsidR="00227D65" w:rsidRPr="001451C2" w:rsidRDefault="00227D65" w:rsidP="00227D65">
      <w:pPr>
        <w:numPr>
          <w:ilvl w:val="0"/>
          <w:numId w:val="11"/>
        </w:numPr>
        <w:shd w:val="clear" w:color="auto" w:fill="FFFFFF"/>
        <w:spacing w:before="30" w:after="30" w:line="360" w:lineRule="auto"/>
        <w:ind w:left="0"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наблюдения;</w:t>
      </w:r>
    </w:p>
    <w:p w14:paraId="079B298B" w14:textId="77777777" w:rsidR="00227D65" w:rsidRPr="001451C2" w:rsidRDefault="00227D65" w:rsidP="00227D65">
      <w:pPr>
        <w:numPr>
          <w:ilvl w:val="0"/>
          <w:numId w:val="11"/>
        </w:numPr>
        <w:shd w:val="clear" w:color="auto" w:fill="FFFFFF"/>
        <w:spacing w:before="30" w:after="30" w:line="360" w:lineRule="auto"/>
        <w:ind w:left="0"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игры, викторины;</w:t>
      </w:r>
    </w:p>
    <w:p w14:paraId="66956D7F" w14:textId="77777777" w:rsidR="00227D65" w:rsidRPr="001451C2" w:rsidRDefault="00227D65" w:rsidP="00227D65">
      <w:pPr>
        <w:numPr>
          <w:ilvl w:val="0"/>
          <w:numId w:val="11"/>
        </w:numPr>
        <w:shd w:val="clear" w:color="auto" w:fill="FFFFFF"/>
        <w:spacing w:before="30" w:after="30" w:line="360" w:lineRule="auto"/>
        <w:ind w:left="0"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прием разрешения проблемных ситуаций;</w:t>
      </w:r>
    </w:p>
    <w:p w14:paraId="0D967D3A" w14:textId="77777777" w:rsidR="00227D65" w:rsidRPr="001451C2" w:rsidRDefault="00227D65" w:rsidP="00227D65">
      <w:pPr>
        <w:numPr>
          <w:ilvl w:val="0"/>
          <w:numId w:val="11"/>
        </w:numPr>
        <w:shd w:val="clear" w:color="auto" w:fill="FFFFFF"/>
        <w:spacing w:before="30" w:after="30" w:line="360" w:lineRule="auto"/>
        <w:ind w:left="0"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провокационные ситуации;</w:t>
      </w:r>
    </w:p>
    <w:p w14:paraId="614ED69C" w14:textId="77777777" w:rsidR="00227D65" w:rsidRPr="001451C2" w:rsidRDefault="00227D65" w:rsidP="00227D65">
      <w:pPr>
        <w:numPr>
          <w:ilvl w:val="0"/>
          <w:numId w:val="11"/>
        </w:numPr>
        <w:shd w:val="clear" w:color="auto" w:fill="FFFFFF"/>
        <w:spacing w:before="30" w:after="30" w:line="360" w:lineRule="auto"/>
        <w:ind w:left="0"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беседы и др.</w:t>
      </w:r>
    </w:p>
    <w:p w14:paraId="288C15E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Технология предусматривает осуществление образовательной работы в разных формах:</w:t>
      </w:r>
    </w:p>
    <w:p w14:paraId="2130589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на специально организуемых занятиях (различных типов и видов);</w:t>
      </w:r>
    </w:p>
    <w:p w14:paraId="56C287D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в играх (сюжетно-ролевых, дидактических, словесных, театрализованных, творческих, подвижных);</w:t>
      </w:r>
    </w:p>
    <w:p w14:paraId="7FE33DA4"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на прогулках (экскурсии к проезжей части, к светофору, пешеходному переходу);</w:t>
      </w:r>
    </w:p>
    <w:p w14:paraId="4BC0AF4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в нерегламентированных видах деятельности (познавательные минутки, беседы, чтение художественной литературы, обучающие ситуации с игровой мотивацией);</w:t>
      </w:r>
    </w:p>
    <w:p w14:paraId="3A11ADA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развлечения и досуги (викторины, конкурсы, КВНы, просмотр видеофильмов, оформление тематических альбомов, выставок).</w:t>
      </w:r>
    </w:p>
    <w:p w14:paraId="5340D97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Содержание программы.</w:t>
      </w:r>
    </w:p>
    <w:p w14:paraId="79E330E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При построении системы работы по ознакомлению дошкольников с правилами дорожного движения следует иметь в виду три аспекта взаимодействия с транспортной системой города:</w:t>
      </w:r>
    </w:p>
    <w:p w14:paraId="1BD7C7C4"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ребенок – пешеход;                                            </w:t>
      </w:r>
      <w:r w:rsidRPr="001451C2">
        <w:rPr>
          <w:rFonts w:ascii="Times New Roman" w:eastAsia="Times New Roman" w:hAnsi="Times New Roman" w:cs="Times New Roman"/>
          <w:color w:val="000000"/>
          <w:sz w:val="28"/>
          <w:szCs w:val="28"/>
          <w:lang w:eastAsia="ru-RU"/>
        </w:rPr>
        <w:br/>
        <w:t>-   ребенок – пассажир транспорт;                                            </w:t>
      </w:r>
      <w:r w:rsidRPr="001451C2">
        <w:rPr>
          <w:rFonts w:ascii="Times New Roman" w:eastAsia="Times New Roman" w:hAnsi="Times New Roman" w:cs="Times New Roman"/>
          <w:color w:val="000000"/>
          <w:sz w:val="28"/>
          <w:szCs w:val="28"/>
          <w:lang w:eastAsia="ru-RU"/>
        </w:rPr>
        <w:br/>
        <w:t>-   ребенок – водитель детских транспортных средств (велосипед, санки, ролики).</w:t>
      </w:r>
    </w:p>
    <w:p w14:paraId="4017665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xml:space="preserve">В связи с этим работа по воспитанию навыков безопасного поведения детей на улицах ни в коем случае не должна быть одноразовой акцией. Ее </w:t>
      </w:r>
      <w:r w:rsidRPr="001451C2">
        <w:rPr>
          <w:rFonts w:ascii="Times New Roman" w:eastAsia="Times New Roman" w:hAnsi="Times New Roman" w:cs="Times New Roman"/>
          <w:color w:val="000000"/>
          <w:sz w:val="28"/>
          <w:szCs w:val="28"/>
          <w:lang w:eastAsia="ru-RU"/>
        </w:rPr>
        <w:lastRenderedPageBreak/>
        <w:t>нужно проводить систематически, постоянно. Она должна охватывать все виды деятельности с тем, чтобы полученные знания ребенок пропускал через продуктивную деятельность и затем реализовал в играх и повседневной жизни за пределами детского сада.</w:t>
      </w:r>
    </w:p>
    <w:p w14:paraId="5CBF1EE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Работа с родителями.</w:t>
      </w:r>
    </w:p>
    <w:p w14:paraId="2B108BCF" w14:textId="77777777" w:rsidR="00227D65" w:rsidRPr="001451C2" w:rsidRDefault="00227D65" w:rsidP="00227D65">
      <w:pPr>
        <w:pStyle w:val="a5"/>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xml:space="preserve"> Консультация для родителей «Это должен знать малыш!»</w:t>
      </w:r>
    </w:p>
    <w:p w14:paraId="34D05785" w14:textId="77777777" w:rsidR="00227D65" w:rsidRPr="001451C2" w:rsidRDefault="00227D65" w:rsidP="00227D65">
      <w:pPr>
        <w:pStyle w:val="a5"/>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Консультация для родителей «Родители, будьте осмотрительны!»</w:t>
      </w:r>
    </w:p>
    <w:p w14:paraId="37BA628F" w14:textId="77777777" w:rsidR="00227D65" w:rsidRPr="001451C2" w:rsidRDefault="00227D65" w:rsidP="00227D65">
      <w:pPr>
        <w:pStyle w:val="a5"/>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Памятка для родителей «Причины дорожно-транспортного травматизма», «Вниманию родителей».</w:t>
      </w:r>
    </w:p>
    <w:p w14:paraId="0463C83E" w14:textId="77777777" w:rsidR="00227D65" w:rsidRPr="001451C2" w:rsidRDefault="00227D65" w:rsidP="00227D65">
      <w:pPr>
        <w:pStyle w:val="a5"/>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Привлечение родителей к пополнению </w:t>
      </w:r>
      <w:r w:rsidRPr="001451C2">
        <w:rPr>
          <w:rFonts w:ascii="Times New Roman" w:eastAsia="Times New Roman" w:hAnsi="Times New Roman" w:cs="Times New Roman"/>
          <w:color w:val="000000"/>
          <w:sz w:val="28"/>
          <w:szCs w:val="28"/>
          <w:shd w:val="clear" w:color="auto" w:fill="FFFFFF"/>
          <w:lang w:eastAsia="ru-RU"/>
        </w:rPr>
        <w:t>материала по ознакомлению детей с правилами дорожного движения.</w:t>
      </w:r>
    </w:p>
    <w:p w14:paraId="0305A029" w14:textId="77777777" w:rsidR="00227D65" w:rsidRPr="001451C2" w:rsidRDefault="00227D65" w:rsidP="00227D65">
      <w:pPr>
        <w:pStyle w:val="a5"/>
        <w:numPr>
          <w:ilvl w:val="0"/>
          <w:numId w:val="12"/>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Родительские собрания на тему: «Я и мой ребенок на улице», «Азбука дорожных наук»</w:t>
      </w:r>
    </w:p>
    <w:p w14:paraId="09DDE9C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shd w:val="clear" w:color="auto" w:fill="FFFFFF"/>
          <w:lang w:eastAsia="ru-RU"/>
        </w:rPr>
        <w:t>Дидактические игры по ПДД.</w:t>
      </w:r>
    </w:p>
    <w:p w14:paraId="215D9F6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000000"/>
          <w:sz w:val="28"/>
          <w:szCs w:val="28"/>
          <w:lang w:eastAsia="ru-RU"/>
        </w:rPr>
        <w:t>«Угадай транспорт»</w:t>
      </w:r>
    </w:p>
    <w:p w14:paraId="1FB920C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Pr="001451C2">
        <w:rPr>
          <w:rFonts w:ascii="Times New Roman" w:eastAsia="Times New Roman" w:hAnsi="Times New Roman" w:cs="Times New Roman"/>
          <w:color w:val="000000"/>
          <w:sz w:val="28"/>
          <w:szCs w:val="28"/>
          <w:lang w:eastAsia="ru-RU"/>
        </w:rPr>
        <w:t> закрепить представления детей о транспорте, умение по описанию узнавать предметы; развивать смекалку, быстроту мышления и речевую активность.</w:t>
      </w:r>
    </w:p>
    <w:p w14:paraId="1C2B523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картинки (карточки) с изображением транспорта.</w:t>
      </w:r>
    </w:p>
    <w:p w14:paraId="44FECB7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7DD123A8" w14:textId="77777777" w:rsidR="00227D65" w:rsidRPr="001451C2" w:rsidRDefault="00227D65" w:rsidP="004B1B06">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Воспитатель загадывает детям загадки о видах транспорта. Кто первым из детей отгадает, о каком транспорте идет речь в загадке, получает картинку с его изображением. У кого в конце игры будет больше картинок, тот и победитель.</w:t>
      </w:r>
    </w:p>
    <w:p w14:paraId="5B51D0D3" w14:textId="77777777" w:rsidR="00227D65" w:rsidRPr="001451C2" w:rsidRDefault="00227D65" w:rsidP="007066F9">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w:t>
      </w:r>
      <w:r w:rsidRPr="001451C2">
        <w:rPr>
          <w:rFonts w:ascii="Times New Roman" w:eastAsia="Times New Roman" w:hAnsi="Times New Roman" w:cs="Times New Roman"/>
          <w:b/>
          <w:bCs/>
          <w:i/>
          <w:iCs/>
          <w:color w:val="000000"/>
          <w:sz w:val="28"/>
          <w:szCs w:val="28"/>
          <w:lang w:eastAsia="ru-RU"/>
        </w:rPr>
        <w:t>Путешествие на машинах</w:t>
      </w:r>
      <w:r w:rsidRPr="001451C2">
        <w:rPr>
          <w:rFonts w:ascii="Times New Roman" w:eastAsia="Times New Roman" w:hAnsi="Times New Roman" w:cs="Times New Roman"/>
          <w:b/>
          <w:bCs/>
          <w:color w:val="000000"/>
          <w:sz w:val="28"/>
          <w:szCs w:val="28"/>
          <w:lang w:eastAsia="ru-RU"/>
        </w:rPr>
        <w:t>»</w:t>
      </w:r>
    </w:p>
    <w:p w14:paraId="6CC524F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007066F9" w:rsidRPr="001451C2">
        <w:rPr>
          <w:rFonts w:ascii="Times New Roman" w:eastAsia="Times New Roman" w:hAnsi="Times New Roman" w:cs="Times New Roman"/>
          <w:color w:val="000000"/>
          <w:sz w:val="28"/>
          <w:szCs w:val="28"/>
          <w:lang w:eastAsia="ru-RU"/>
        </w:rPr>
        <w:t>: з</w:t>
      </w:r>
      <w:r w:rsidRPr="001451C2">
        <w:rPr>
          <w:rFonts w:ascii="Times New Roman" w:eastAsia="Times New Roman" w:hAnsi="Times New Roman" w:cs="Times New Roman"/>
          <w:color w:val="000000"/>
          <w:sz w:val="28"/>
          <w:szCs w:val="28"/>
          <w:lang w:eastAsia="ru-RU"/>
        </w:rPr>
        <w:t>акрепить с детьми знания дорожных знаков и правил поведения на улицах.</w:t>
      </w:r>
    </w:p>
    <w:p w14:paraId="6227EA4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Игровое поле, фишки.</w:t>
      </w:r>
    </w:p>
    <w:p w14:paraId="30546C4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r w:rsidRPr="001451C2">
        <w:rPr>
          <w:rFonts w:ascii="Times New Roman" w:eastAsia="Times New Roman" w:hAnsi="Times New Roman" w:cs="Times New Roman"/>
          <w:color w:val="000000"/>
          <w:sz w:val="28"/>
          <w:szCs w:val="28"/>
          <w:lang w:eastAsia="ru-RU"/>
        </w:rPr>
        <w:t>:</w:t>
      </w:r>
    </w:p>
    <w:p w14:paraId="31C9E31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lastRenderedPageBreak/>
        <w:t>На игровом поле дети начинают играть. Проходя мимо дорожных знаков, останавливаются, рассказывая о каждом из них. Выигрывает тот, кто первый дойдет до моря.</w:t>
      </w:r>
    </w:p>
    <w:p w14:paraId="291A9FC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w:t>
      </w:r>
      <w:r w:rsidRPr="001451C2">
        <w:rPr>
          <w:rFonts w:ascii="Times New Roman" w:eastAsia="Times New Roman" w:hAnsi="Times New Roman" w:cs="Times New Roman"/>
          <w:b/>
          <w:bCs/>
          <w:i/>
          <w:iCs/>
          <w:color w:val="000000"/>
          <w:sz w:val="28"/>
          <w:szCs w:val="28"/>
          <w:lang w:eastAsia="ru-RU"/>
        </w:rPr>
        <w:t>По дороге</w:t>
      </w:r>
      <w:r w:rsidRPr="001451C2">
        <w:rPr>
          <w:rFonts w:ascii="Times New Roman" w:eastAsia="Times New Roman" w:hAnsi="Times New Roman" w:cs="Times New Roman"/>
          <w:b/>
          <w:bCs/>
          <w:color w:val="000000"/>
          <w:sz w:val="28"/>
          <w:szCs w:val="28"/>
          <w:lang w:eastAsia="ru-RU"/>
        </w:rPr>
        <w:t>»</w:t>
      </w:r>
    </w:p>
    <w:p w14:paraId="7D70AA1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Цели</w:t>
      </w:r>
      <w:r w:rsidR="007066F9" w:rsidRPr="001451C2">
        <w:rPr>
          <w:rFonts w:ascii="Times New Roman" w:eastAsia="Times New Roman" w:hAnsi="Times New Roman" w:cs="Times New Roman"/>
          <w:color w:val="000000"/>
          <w:sz w:val="28"/>
          <w:szCs w:val="28"/>
          <w:lang w:eastAsia="ru-RU"/>
        </w:rPr>
        <w:t>: з</w:t>
      </w:r>
      <w:r w:rsidRPr="001451C2">
        <w:rPr>
          <w:rFonts w:ascii="Times New Roman" w:eastAsia="Times New Roman" w:hAnsi="Times New Roman" w:cs="Times New Roman"/>
          <w:color w:val="000000"/>
          <w:sz w:val="28"/>
          <w:szCs w:val="28"/>
          <w:lang w:eastAsia="ru-RU"/>
        </w:rPr>
        <w:t>акрепить знания о различных видах транспорта; тренировать внимание, память.</w:t>
      </w:r>
    </w:p>
    <w:p w14:paraId="663A773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Картинки грузового, легкового транспорта, фишки.</w:t>
      </w:r>
    </w:p>
    <w:p w14:paraId="6BFD709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r w:rsidRPr="001451C2">
        <w:rPr>
          <w:rFonts w:ascii="Times New Roman" w:eastAsia="Times New Roman" w:hAnsi="Times New Roman" w:cs="Times New Roman"/>
          <w:color w:val="000000"/>
          <w:sz w:val="28"/>
          <w:szCs w:val="28"/>
          <w:lang w:eastAsia="ru-RU"/>
        </w:rPr>
        <w:t>:</w:t>
      </w:r>
    </w:p>
    <w:p w14:paraId="74D566B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Перед поездкой договоритесь с детьми, кто какой вид транспорта будет собирать (для наглядности можно раздать картинки грузового и легкового транспорта, также можно взять специализированный транспорт: милиция, пожарные, скорая помощь и т.д.). По дороге дети обращают внимание на машины, называют их получая за это фишки. Кто больше соберет, тот и выиграл.</w:t>
      </w:r>
    </w:p>
    <w:p w14:paraId="39D238B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000000"/>
          <w:sz w:val="28"/>
          <w:szCs w:val="28"/>
          <w:lang w:eastAsia="ru-RU"/>
        </w:rPr>
        <w:t>«Подумай – отгадай»</w:t>
      </w:r>
    </w:p>
    <w:p w14:paraId="50D7CF2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Pr="001451C2">
        <w:rPr>
          <w:rFonts w:ascii="Times New Roman" w:eastAsia="Times New Roman" w:hAnsi="Times New Roman" w:cs="Times New Roman"/>
          <w:color w:val="000000"/>
          <w:sz w:val="28"/>
          <w:szCs w:val="28"/>
          <w:lang w:eastAsia="ru-RU"/>
        </w:rPr>
        <w:t> уточнить представления о транспорте и правилах дорожного движения; активизировать процессы мышления, внимания и речи детей; воспитывать сообразительность и находчивость.</w:t>
      </w:r>
    </w:p>
    <w:p w14:paraId="0231F35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фишки.</w:t>
      </w:r>
    </w:p>
    <w:p w14:paraId="5152107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544EDC0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Воспитатель задает вопросы детям. Кто из детей знает правильный ответ, поднимает руку. Кто первым ответит правильно, получает фишку. Выигрывает тот, кто получил больше фишек за правильные ответы.</w:t>
      </w:r>
    </w:p>
    <w:p w14:paraId="705CFDB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Вопросы:</w:t>
      </w:r>
    </w:p>
    <w:p w14:paraId="3A7E669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Сколько колес у легкового автомобиля? </w:t>
      </w:r>
      <w:r w:rsidRPr="001451C2">
        <w:rPr>
          <w:rFonts w:ascii="Times New Roman" w:eastAsia="Times New Roman" w:hAnsi="Times New Roman" w:cs="Times New Roman"/>
          <w:i/>
          <w:iCs/>
          <w:color w:val="000000"/>
          <w:sz w:val="28"/>
          <w:szCs w:val="28"/>
          <w:lang w:eastAsia="ru-RU"/>
        </w:rPr>
        <w:t>(4)</w:t>
      </w:r>
    </w:p>
    <w:p w14:paraId="1E338F1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Сколько человек могут ехать на одном велосипеде? </w:t>
      </w:r>
      <w:r w:rsidRPr="001451C2">
        <w:rPr>
          <w:rFonts w:ascii="Times New Roman" w:eastAsia="Times New Roman" w:hAnsi="Times New Roman" w:cs="Times New Roman"/>
          <w:i/>
          <w:iCs/>
          <w:color w:val="000000"/>
          <w:sz w:val="28"/>
          <w:szCs w:val="28"/>
          <w:lang w:eastAsia="ru-RU"/>
        </w:rPr>
        <w:t>(1)</w:t>
      </w:r>
    </w:p>
    <w:p w14:paraId="3B05617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Кто ходит по тротуару? </w:t>
      </w:r>
      <w:r w:rsidRPr="001451C2">
        <w:rPr>
          <w:rFonts w:ascii="Times New Roman" w:eastAsia="Times New Roman" w:hAnsi="Times New Roman" w:cs="Times New Roman"/>
          <w:i/>
          <w:iCs/>
          <w:color w:val="000000"/>
          <w:sz w:val="28"/>
          <w:szCs w:val="28"/>
          <w:lang w:eastAsia="ru-RU"/>
        </w:rPr>
        <w:t>(пешеход)</w:t>
      </w:r>
    </w:p>
    <w:p w14:paraId="5877D7B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Кто управляет автомобилем? </w:t>
      </w:r>
      <w:r w:rsidRPr="001451C2">
        <w:rPr>
          <w:rFonts w:ascii="Times New Roman" w:eastAsia="Times New Roman" w:hAnsi="Times New Roman" w:cs="Times New Roman"/>
          <w:i/>
          <w:iCs/>
          <w:color w:val="000000"/>
          <w:sz w:val="28"/>
          <w:szCs w:val="28"/>
          <w:lang w:eastAsia="ru-RU"/>
        </w:rPr>
        <w:t>(Водитель)</w:t>
      </w:r>
    </w:p>
    <w:p w14:paraId="089C1D2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Как называется место пересечения двух дорог? </w:t>
      </w:r>
      <w:r w:rsidRPr="001451C2">
        <w:rPr>
          <w:rFonts w:ascii="Times New Roman" w:eastAsia="Times New Roman" w:hAnsi="Times New Roman" w:cs="Times New Roman"/>
          <w:i/>
          <w:iCs/>
          <w:color w:val="000000"/>
          <w:sz w:val="28"/>
          <w:szCs w:val="28"/>
          <w:lang w:eastAsia="ru-RU"/>
        </w:rPr>
        <w:t>(Перекресток)</w:t>
      </w:r>
    </w:p>
    <w:p w14:paraId="6817B43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Для чего нужна проезжая часть</w:t>
      </w:r>
      <w:r w:rsidRPr="001451C2">
        <w:rPr>
          <w:rFonts w:ascii="Times New Roman" w:eastAsia="Times New Roman" w:hAnsi="Times New Roman" w:cs="Times New Roman"/>
          <w:i/>
          <w:iCs/>
          <w:color w:val="000000"/>
          <w:sz w:val="28"/>
          <w:szCs w:val="28"/>
          <w:lang w:eastAsia="ru-RU"/>
        </w:rPr>
        <w:t>? (Для движения транспорта)</w:t>
      </w:r>
    </w:p>
    <w:p w14:paraId="706A7C2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По какой стороне проезжей части движется транспорт? </w:t>
      </w:r>
      <w:r w:rsidRPr="001451C2">
        <w:rPr>
          <w:rFonts w:ascii="Times New Roman" w:eastAsia="Times New Roman" w:hAnsi="Times New Roman" w:cs="Times New Roman"/>
          <w:i/>
          <w:iCs/>
          <w:color w:val="000000"/>
          <w:sz w:val="28"/>
          <w:szCs w:val="28"/>
          <w:lang w:eastAsia="ru-RU"/>
        </w:rPr>
        <w:t>(По правой)</w:t>
      </w:r>
    </w:p>
    <w:p w14:paraId="40299E8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lastRenderedPageBreak/>
        <w:t>- Что может произойти, если пешеход или водитель нарушил правила дорожного движения? </w:t>
      </w:r>
      <w:r w:rsidRPr="001451C2">
        <w:rPr>
          <w:rFonts w:ascii="Times New Roman" w:eastAsia="Times New Roman" w:hAnsi="Times New Roman" w:cs="Times New Roman"/>
          <w:i/>
          <w:iCs/>
          <w:color w:val="000000"/>
          <w:sz w:val="28"/>
          <w:szCs w:val="28"/>
          <w:lang w:eastAsia="ru-RU"/>
        </w:rPr>
        <w:t>(Авария или ДТП)</w:t>
      </w:r>
    </w:p>
    <w:p w14:paraId="17B3DAC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Какой свет верхний на светофоре? </w:t>
      </w:r>
      <w:r w:rsidRPr="001451C2">
        <w:rPr>
          <w:rFonts w:ascii="Times New Roman" w:eastAsia="Times New Roman" w:hAnsi="Times New Roman" w:cs="Times New Roman"/>
          <w:i/>
          <w:iCs/>
          <w:color w:val="000000"/>
          <w:sz w:val="28"/>
          <w:szCs w:val="28"/>
          <w:lang w:eastAsia="ru-RU"/>
        </w:rPr>
        <w:t>(Красный)</w:t>
      </w:r>
    </w:p>
    <w:p w14:paraId="69DD5C3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Сколько сигналов у светофора? </w:t>
      </w:r>
      <w:r w:rsidRPr="001451C2">
        <w:rPr>
          <w:rFonts w:ascii="Times New Roman" w:eastAsia="Times New Roman" w:hAnsi="Times New Roman" w:cs="Times New Roman"/>
          <w:i/>
          <w:iCs/>
          <w:color w:val="000000"/>
          <w:sz w:val="28"/>
          <w:szCs w:val="28"/>
          <w:lang w:eastAsia="ru-RU"/>
        </w:rPr>
        <w:t>(Три)</w:t>
      </w:r>
    </w:p>
    <w:p w14:paraId="6C28565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На какое животное похож пешеходный переход? </w:t>
      </w:r>
      <w:r w:rsidRPr="001451C2">
        <w:rPr>
          <w:rFonts w:ascii="Times New Roman" w:eastAsia="Times New Roman" w:hAnsi="Times New Roman" w:cs="Times New Roman"/>
          <w:i/>
          <w:iCs/>
          <w:color w:val="000000"/>
          <w:sz w:val="28"/>
          <w:szCs w:val="28"/>
          <w:lang w:eastAsia="ru-RU"/>
        </w:rPr>
        <w:t>(На зебру)</w:t>
      </w:r>
    </w:p>
    <w:p w14:paraId="6286358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Какие машины оборудованы специальными звуковыми и световыми сигналами?</w:t>
      </w:r>
    </w:p>
    <w:p w14:paraId="51C1678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i/>
          <w:iCs/>
          <w:color w:val="000000"/>
          <w:sz w:val="28"/>
          <w:szCs w:val="28"/>
          <w:lang w:eastAsia="ru-RU"/>
        </w:rPr>
        <w:t>(«Скорая помощь», пожарная и полицейская машины)</w:t>
      </w:r>
    </w:p>
    <w:p w14:paraId="03AD387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Что держит в руке инспектор ГИБДД? </w:t>
      </w:r>
      <w:r w:rsidRPr="001451C2">
        <w:rPr>
          <w:rFonts w:ascii="Times New Roman" w:eastAsia="Times New Roman" w:hAnsi="Times New Roman" w:cs="Times New Roman"/>
          <w:i/>
          <w:iCs/>
          <w:color w:val="000000"/>
          <w:sz w:val="28"/>
          <w:szCs w:val="28"/>
          <w:lang w:eastAsia="ru-RU"/>
        </w:rPr>
        <w:t>(Жезл)</w:t>
      </w:r>
    </w:p>
    <w:p w14:paraId="275C6E06" w14:textId="77777777" w:rsidR="00227D65" w:rsidRPr="001451C2" w:rsidRDefault="00227D65" w:rsidP="007066F9">
      <w:pPr>
        <w:shd w:val="clear" w:color="auto" w:fill="FFFFFF"/>
        <w:spacing w:after="0" w:line="360" w:lineRule="auto"/>
        <w:ind w:firstLine="710"/>
        <w:jc w:val="both"/>
        <w:rPr>
          <w:rFonts w:ascii="Times New Roman" w:eastAsia="Times New Roman" w:hAnsi="Times New Roman" w:cs="Times New Roman"/>
          <w:i/>
          <w:iCs/>
          <w:color w:val="000000"/>
          <w:sz w:val="28"/>
          <w:szCs w:val="28"/>
          <w:lang w:eastAsia="ru-RU"/>
        </w:rPr>
      </w:pPr>
      <w:r w:rsidRPr="001451C2">
        <w:rPr>
          <w:rFonts w:ascii="Times New Roman" w:eastAsia="Times New Roman" w:hAnsi="Times New Roman" w:cs="Times New Roman"/>
          <w:color w:val="000000"/>
          <w:sz w:val="28"/>
          <w:szCs w:val="28"/>
          <w:lang w:eastAsia="ru-RU"/>
        </w:rPr>
        <w:t>- Где нужно играть, чтобы не подвергаться опасности? </w:t>
      </w:r>
      <w:r w:rsidRPr="001451C2">
        <w:rPr>
          <w:rFonts w:ascii="Times New Roman" w:eastAsia="Times New Roman" w:hAnsi="Times New Roman" w:cs="Times New Roman"/>
          <w:i/>
          <w:iCs/>
          <w:color w:val="000000"/>
          <w:sz w:val="28"/>
          <w:szCs w:val="28"/>
          <w:lang w:eastAsia="ru-RU"/>
        </w:rPr>
        <w:t>(Во дворе, на детской площадке).</w:t>
      </w:r>
    </w:p>
    <w:p w14:paraId="1FF59D85" w14:textId="77777777" w:rsidR="00227D65" w:rsidRPr="001451C2" w:rsidRDefault="00227D65" w:rsidP="00227D65">
      <w:pPr>
        <w:shd w:val="clear" w:color="auto" w:fill="FFFFFF"/>
        <w:spacing w:after="0" w:line="360" w:lineRule="auto"/>
        <w:ind w:left="450"/>
        <w:jc w:val="both"/>
        <w:rPr>
          <w:rFonts w:ascii="Times New Roman" w:eastAsia="Times New Roman" w:hAnsi="Times New Roman" w:cs="Times New Roman"/>
          <w:i/>
          <w:color w:val="000000"/>
          <w:sz w:val="28"/>
          <w:szCs w:val="28"/>
          <w:lang w:eastAsia="ru-RU"/>
        </w:rPr>
      </w:pPr>
      <w:r w:rsidRPr="001451C2">
        <w:rPr>
          <w:rFonts w:ascii="Times New Roman" w:eastAsia="Times New Roman" w:hAnsi="Times New Roman" w:cs="Times New Roman"/>
          <w:b/>
          <w:bCs/>
          <w:i/>
          <w:color w:val="000000"/>
          <w:sz w:val="28"/>
          <w:szCs w:val="28"/>
          <w:lang w:eastAsia="ru-RU"/>
        </w:rPr>
        <w:t>«Сигналы светофора»</w:t>
      </w:r>
    </w:p>
    <w:p w14:paraId="2CA8B9C8" w14:textId="77777777" w:rsidR="00227D65" w:rsidRPr="001451C2" w:rsidRDefault="00227D65" w:rsidP="007066F9">
      <w:pPr>
        <w:shd w:val="clear" w:color="auto" w:fill="FFFFFF"/>
        <w:spacing w:after="0" w:line="360" w:lineRule="auto"/>
        <w:ind w:firstLine="567"/>
        <w:jc w:val="both"/>
        <w:rPr>
          <w:rFonts w:ascii="Times New Roman" w:eastAsia="Times New Roman" w:hAnsi="Times New Roman" w:cs="Times New Roman"/>
          <w:b/>
          <w:bCs/>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007066F9" w:rsidRPr="001451C2">
        <w:rPr>
          <w:rFonts w:ascii="Times New Roman" w:eastAsia="Times New Roman" w:hAnsi="Times New Roman" w:cs="Times New Roman"/>
          <w:b/>
          <w:bCs/>
          <w:color w:val="000000"/>
          <w:sz w:val="28"/>
          <w:szCs w:val="28"/>
          <w:lang w:eastAsia="ru-RU"/>
        </w:rPr>
        <w:t xml:space="preserve"> </w:t>
      </w:r>
      <w:r w:rsidR="007066F9" w:rsidRPr="001451C2">
        <w:rPr>
          <w:rFonts w:ascii="Times New Roman" w:eastAsia="Times New Roman" w:hAnsi="Times New Roman" w:cs="Times New Roman"/>
          <w:color w:val="000000"/>
          <w:sz w:val="28"/>
          <w:szCs w:val="28"/>
          <w:lang w:eastAsia="ru-RU"/>
        </w:rPr>
        <w:t>з</w:t>
      </w:r>
      <w:r w:rsidRPr="001451C2">
        <w:rPr>
          <w:rFonts w:ascii="Times New Roman" w:eastAsia="Times New Roman" w:hAnsi="Times New Roman" w:cs="Times New Roman"/>
          <w:color w:val="000000"/>
          <w:sz w:val="28"/>
          <w:szCs w:val="28"/>
          <w:lang w:eastAsia="ru-RU"/>
        </w:rPr>
        <w:t>акреплять знание сигналов светофора, умение работать в команде.</w:t>
      </w:r>
    </w:p>
    <w:p w14:paraId="5FEBE58D" w14:textId="77777777" w:rsidR="00227D65" w:rsidRPr="001451C2" w:rsidRDefault="00227D65" w:rsidP="007066F9">
      <w:pPr>
        <w:shd w:val="clear" w:color="auto" w:fill="FFFFFF"/>
        <w:spacing w:after="0" w:line="360" w:lineRule="auto"/>
        <w:ind w:firstLine="567"/>
        <w:jc w:val="both"/>
        <w:rPr>
          <w:rFonts w:ascii="Times New Roman" w:eastAsia="Times New Roman" w:hAnsi="Times New Roman" w:cs="Times New Roman"/>
          <w:b/>
          <w:bCs/>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77D23F64"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На площадке от старта до финиша расставлены стойки. Играющие встают в колонны друг за другом цепочкой у стойки старта и кладут руки на плечи впереди стоящему. В руках у ведущего мешочек с шариками (мячиками) красного, желтого, зеленого цвета. Капитаны по очереди опускают руку в мешочек и достают по одному шарику. Если капитан достал красный или желтый шарик, команда стоит на месте; если зеленый – передвигается к следующей стойке. Чья команда быстрее придет к финишу, та и выиграла.</w:t>
      </w:r>
    </w:p>
    <w:p w14:paraId="57D6D21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000000"/>
          <w:sz w:val="28"/>
          <w:szCs w:val="28"/>
          <w:lang w:eastAsia="ru-RU"/>
        </w:rPr>
        <w:t>«Машины»</w:t>
      </w:r>
    </w:p>
    <w:p w14:paraId="6747AD3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Pr="001451C2">
        <w:rPr>
          <w:rFonts w:ascii="Times New Roman" w:eastAsia="Times New Roman" w:hAnsi="Times New Roman" w:cs="Times New Roman"/>
          <w:color w:val="000000"/>
          <w:sz w:val="28"/>
          <w:szCs w:val="28"/>
          <w:lang w:eastAsia="ru-RU"/>
        </w:rPr>
        <w:t> формировать умение складывать изображение машины из деталей геометрического конструктора-мозаики, комбинируя различные фигуры, изменяя их положение на плоскости стола; развивать логическое мышление, умение составлять из частей целое.</w:t>
      </w:r>
    </w:p>
    <w:p w14:paraId="43CD6C3A" w14:textId="77777777" w:rsidR="00227D65" w:rsidRPr="001451C2" w:rsidRDefault="007066F9"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xml:space="preserve"> схемы</w:t>
      </w:r>
      <w:r w:rsidR="00227D65" w:rsidRPr="001451C2">
        <w:rPr>
          <w:rFonts w:ascii="Times New Roman" w:eastAsia="Times New Roman" w:hAnsi="Times New Roman" w:cs="Times New Roman"/>
          <w:color w:val="000000"/>
          <w:sz w:val="28"/>
          <w:szCs w:val="28"/>
          <w:lang w:eastAsia="ru-RU"/>
        </w:rPr>
        <w:t xml:space="preserve"> с изображением машин, состоящих из разных геометрических фигур (треугольник, прямоугольник, квадрат, круг); детали геометрического конструктора – мозаики.</w:t>
      </w:r>
    </w:p>
    <w:p w14:paraId="3ABDC4F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r w:rsidRPr="001451C2">
        <w:rPr>
          <w:rFonts w:ascii="Times New Roman" w:eastAsia="Times New Roman" w:hAnsi="Times New Roman" w:cs="Times New Roman"/>
          <w:color w:val="000000"/>
          <w:sz w:val="28"/>
          <w:szCs w:val="28"/>
          <w:lang w:eastAsia="ru-RU"/>
        </w:rPr>
        <w:t>:</w:t>
      </w:r>
    </w:p>
    <w:p w14:paraId="1D39EDA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lastRenderedPageBreak/>
        <w:t>Воспитатель вместе с детьми рассматривают из каких частей состоят машины (кузов, кабина, колеса); какие геометрические фигуры используются (треугольник, прямоугольник, квадрат, круг). Далее воспитатель предлагает из деталей геометрического конструктора – мозаики выложить изображение машины на плоскости стола, опираясь на схему.</w:t>
      </w:r>
    </w:p>
    <w:p w14:paraId="525FFDA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000000"/>
          <w:sz w:val="28"/>
          <w:szCs w:val="28"/>
          <w:lang w:eastAsia="ru-RU"/>
        </w:rPr>
        <w:t>«Отремонтируй светофор»</w:t>
      </w:r>
    </w:p>
    <w:p w14:paraId="479300E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Pr="001451C2">
        <w:rPr>
          <w:rFonts w:ascii="Times New Roman" w:eastAsia="Times New Roman" w:hAnsi="Times New Roman" w:cs="Times New Roman"/>
          <w:color w:val="000000"/>
          <w:sz w:val="28"/>
          <w:szCs w:val="28"/>
          <w:lang w:eastAsia="ru-RU"/>
        </w:rPr>
        <w:t> закреплять знания детей о сигналах светофора.</w:t>
      </w:r>
    </w:p>
    <w:p w14:paraId="6D95925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шаблон светофора, круги красного, желтого, зеленого цвета.</w:t>
      </w:r>
    </w:p>
    <w:p w14:paraId="1E1B6B2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1CEA40F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Воспитатель объясняет детям, что светофор сломался, необходимо отремонтировать светофор (правильно собрать по цвету). Дети накладывают круги на готовый шаблон светофора.</w:t>
      </w:r>
    </w:p>
    <w:p w14:paraId="61CBD584"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000000"/>
          <w:sz w:val="28"/>
          <w:szCs w:val="28"/>
          <w:lang w:eastAsia="ru-RU"/>
        </w:rPr>
        <w:t>«Верно - неверно»</w:t>
      </w:r>
    </w:p>
    <w:p w14:paraId="63CB1E3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007066F9" w:rsidRPr="001451C2">
        <w:rPr>
          <w:rFonts w:ascii="Times New Roman" w:eastAsia="Times New Roman" w:hAnsi="Times New Roman" w:cs="Times New Roman"/>
          <w:color w:val="000000"/>
          <w:sz w:val="28"/>
          <w:szCs w:val="28"/>
          <w:lang w:eastAsia="ru-RU"/>
        </w:rPr>
        <w:t>: з</w:t>
      </w:r>
      <w:r w:rsidRPr="001451C2">
        <w:rPr>
          <w:rFonts w:ascii="Times New Roman" w:eastAsia="Times New Roman" w:hAnsi="Times New Roman" w:cs="Times New Roman"/>
          <w:color w:val="000000"/>
          <w:sz w:val="28"/>
          <w:szCs w:val="28"/>
          <w:lang w:eastAsia="ru-RU"/>
        </w:rPr>
        <w:t>акрепить с детьми правила безопасного поведения на улицах и знаки дорожного движения.</w:t>
      </w:r>
    </w:p>
    <w:p w14:paraId="0253081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Игровое поле, знаки дорожного движения.</w:t>
      </w:r>
    </w:p>
    <w:p w14:paraId="466A013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6BBE8BC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Дети распределяют персонажей на картинке, и каждый рассказывает о том, кто как поступает – правильно или неправильно. Выигрывает тот, кто более полно и правильно опишет поведение выбранного персонажа.</w:t>
      </w:r>
    </w:p>
    <w:p w14:paraId="0805437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w:t>
      </w:r>
      <w:r w:rsidRPr="001451C2">
        <w:rPr>
          <w:rFonts w:ascii="Times New Roman" w:eastAsia="Times New Roman" w:hAnsi="Times New Roman" w:cs="Times New Roman"/>
          <w:b/>
          <w:bCs/>
          <w:i/>
          <w:iCs/>
          <w:color w:val="000000"/>
          <w:sz w:val="28"/>
          <w:szCs w:val="28"/>
          <w:lang w:eastAsia="ru-RU"/>
        </w:rPr>
        <w:t>Мы - пассажиры</w:t>
      </w:r>
      <w:r w:rsidRPr="001451C2">
        <w:rPr>
          <w:rFonts w:ascii="Times New Roman" w:eastAsia="Times New Roman" w:hAnsi="Times New Roman" w:cs="Times New Roman"/>
          <w:b/>
          <w:bCs/>
          <w:color w:val="000000"/>
          <w:sz w:val="28"/>
          <w:szCs w:val="28"/>
          <w:lang w:eastAsia="ru-RU"/>
        </w:rPr>
        <w:t>»</w:t>
      </w:r>
    </w:p>
    <w:p w14:paraId="4CFABEF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Цели:</w:t>
      </w:r>
      <w:r w:rsidRPr="001451C2">
        <w:rPr>
          <w:rFonts w:ascii="Times New Roman" w:eastAsia="Times New Roman" w:hAnsi="Times New Roman" w:cs="Times New Roman"/>
          <w:color w:val="000000"/>
          <w:sz w:val="28"/>
          <w:szCs w:val="28"/>
          <w:lang w:eastAsia="ru-RU"/>
        </w:rPr>
        <w:t> Уточнить знания детей о том, что все мы бываем пассажирами; закрепить правила посадки в транспорт и высадки из него.</w:t>
      </w:r>
    </w:p>
    <w:p w14:paraId="4A7DF30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lang w:eastAsia="ru-RU"/>
        </w:rPr>
        <w:t> Картинки с дорожными ситуациями.</w:t>
      </w:r>
    </w:p>
    <w:p w14:paraId="5CE1752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50589E6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Дети берут по одной картинке и рассказывают, что на них нарисовано, объясняя, как надо поступать в той или иной ситуации.</w:t>
      </w:r>
    </w:p>
    <w:p w14:paraId="72C0CC1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w:t>
      </w:r>
      <w:r w:rsidRPr="001451C2">
        <w:rPr>
          <w:rFonts w:ascii="Times New Roman" w:eastAsia="Times New Roman" w:hAnsi="Times New Roman" w:cs="Times New Roman"/>
          <w:b/>
          <w:bCs/>
          <w:i/>
          <w:iCs/>
          <w:color w:val="000000"/>
          <w:sz w:val="28"/>
          <w:szCs w:val="28"/>
          <w:lang w:eastAsia="ru-RU"/>
        </w:rPr>
        <w:t>Я грамотный пешеход</w:t>
      </w:r>
      <w:r w:rsidRPr="001451C2">
        <w:rPr>
          <w:rFonts w:ascii="Times New Roman" w:eastAsia="Times New Roman" w:hAnsi="Times New Roman" w:cs="Times New Roman"/>
          <w:b/>
          <w:bCs/>
          <w:color w:val="000000"/>
          <w:sz w:val="28"/>
          <w:szCs w:val="28"/>
          <w:lang w:eastAsia="ru-RU"/>
        </w:rPr>
        <w:t>»</w:t>
      </w:r>
    </w:p>
    <w:p w14:paraId="6961D0C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Цели:</w:t>
      </w:r>
      <w:r w:rsidR="007066F9" w:rsidRPr="001451C2">
        <w:rPr>
          <w:rFonts w:ascii="Times New Roman" w:eastAsia="Times New Roman" w:hAnsi="Times New Roman" w:cs="Times New Roman"/>
          <w:color w:val="000000"/>
          <w:sz w:val="28"/>
          <w:szCs w:val="28"/>
          <w:lang w:eastAsia="ru-RU"/>
        </w:rPr>
        <w:t> у</w:t>
      </w:r>
      <w:r w:rsidRPr="001451C2">
        <w:rPr>
          <w:rFonts w:ascii="Times New Roman" w:eastAsia="Times New Roman" w:hAnsi="Times New Roman" w:cs="Times New Roman"/>
          <w:color w:val="000000"/>
          <w:sz w:val="28"/>
          <w:szCs w:val="28"/>
          <w:lang w:eastAsia="ru-RU"/>
        </w:rPr>
        <w:t>чить детей анализировать ситуации на дороге; закреплять у детей навыки безопасного поведения на улицах города; развивать мышление, внимание, наблюдательность.</w:t>
      </w:r>
    </w:p>
    <w:p w14:paraId="6892BD34"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lastRenderedPageBreak/>
        <w:t>Материал:</w:t>
      </w:r>
      <w:r w:rsidRPr="001451C2">
        <w:rPr>
          <w:rFonts w:ascii="Times New Roman" w:eastAsia="Times New Roman" w:hAnsi="Times New Roman" w:cs="Times New Roman"/>
          <w:color w:val="000000"/>
          <w:sz w:val="28"/>
          <w:szCs w:val="28"/>
          <w:lang w:eastAsia="ru-RU"/>
        </w:rPr>
        <w:t> Два набора карточек с ситуациями, дорожные знаки.</w:t>
      </w:r>
    </w:p>
    <w:p w14:paraId="6071511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76412AC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Ребенку предлагается вначале рассмотреть опасные ситуации, которые могут случиться на дороге; если ребенок отвечает правильно, то ему предлагается самостоятельно найти нужный знак в соответствии с ситуацией на карточке.</w:t>
      </w:r>
    </w:p>
    <w:p w14:paraId="3D1340C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Сюжетно – ролевые игры.</w:t>
      </w:r>
    </w:p>
    <w:p w14:paraId="26A8F16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111111"/>
          <w:sz w:val="28"/>
          <w:szCs w:val="28"/>
          <w:lang w:eastAsia="ru-RU"/>
        </w:rPr>
        <w:t>«Водители, пешеходы, автомобили»</w:t>
      </w:r>
    </w:p>
    <w:p w14:paraId="3A40DCF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111111"/>
          <w:sz w:val="28"/>
          <w:szCs w:val="28"/>
          <w:lang w:eastAsia="ru-RU"/>
        </w:rPr>
        <w:t>Цели игры</w:t>
      </w:r>
      <w:r w:rsidRPr="001451C2">
        <w:rPr>
          <w:rFonts w:ascii="Times New Roman" w:eastAsia="Times New Roman" w:hAnsi="Times New Roman" w:cs="Times New Roman"/>
          <w:color w:val="111111"/>
          <w:sz w:val="28"/>
          <w:szCs w:val="28"/>
          <w:lang w:eastAsia="ru-RU"/>
        </w:rPr>
        <w:t>: закрепить правила поведения на дороге всех участников дорожного движения; учить детей моделировать различные ситуации на дороге.</w:t>
      </w:r>
    </w:p>
    <w:p w14:paraId="656A01E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111111"/>
          <w:sz w:val="28"/>
          <w:szCs w:val="28"/>
          <w:lang w:eastAsia="ru-RU"/>
        </w:rPr>
        <w:t>Оборудование для игры</w:t>
      </w:r>
      <w:r w:rsidRPr="001451C2">
        <w:rPr>
          <w:rFonts w:ascii="Times New Roman" w:eastAsia="Times New Roman" w:hAnsi="Times New Roman" w:cs="Times New Roman"/>
          <w:color w:val="111111"/>
          <w:sz w:val="28"/>
          <w:szCs w:val="28"/>
          <w:lang w:eastAsia="ru-RU"/>
        </w:rPr>
        <w:t>: макет перекрестка, дорожные знаки к макету, маски на голову или на грудь таблички с видами транспорта, атрибуты регулировщика, инспектора ГИБДД.</w:t>
      </w:r>
    </w:p>
    <w:p w14:paraId="2ED8567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3C79A84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Дети распределяют роли между собой (предлагаются роли регулировщика, водителей транспорта, роли общественного транспорта, пешеходов). Педагог может вначале выступать в роли регулировщика или инспектора ГИБДД, который будет наблюдать за правильным выполнением правил участниками игры. Игра разворачивается из таких </w:t>
      </w:r>
      <w:r w:rsidRPr="001451C2">
        <w:rPr>
          <w:rFonts w:ascii="Times New Roman" w:eastAsia="Times New Roman" w:hAnsi="Times New Roman" w:cs="Times New Roman"/>
          <w:b/>
          <w:bCs/>
          <w:color w:val="111111"/>
          <w:sz w:val="28"/>
          <w:szCs w:val="28"/>
          <w:lang w:eastAsia="ru-RU"/>
        </w:rPr>
        <w:t>сюжетов</w:t>
      </w:r>
      <w:r w:rsidRPr="001451C2">
        <w:rPr>
          <w:rFonts w:ascii="Times New Roman" w:eastAsia="Times New Roman" w:hAnsi="Times New Roman" w:cs="Times New Roman"/>
          <w:color w:val="111111"/>
          <w:sz w:val="28"/>
          <w:szCs w:val="28"/>
          <w:lang w:eastAsia="ru-RU"/>
        </w:rPr>
        <w:t>: произошла авария; ребенок перебежал дорогу; водитель нарушил правила движения; движение всех участников дорожного движения в соответствии с сигналами регулировщика. В течение игры участники могут меняться ролями. После игры педагог предлагает детям обсудить, кто лучше всех выполнял свою роль и почему.</w:t>
      </w:r>
    </w:p>
    <w:p w14:paraId="2239D3E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111111"/>
          <w:sz w:val="28"/>
          <w:szCs w:val="28"/>
          <w:lang w:eastAsia="ru-RU"/>
        </w:rPr>
        <w:t>«Цветные автомобили»</w:t>
      </w:r>
    </w:p>
    <w:p w14:paraId="1F84426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Дети размещаются вдоль стены, они автомобили. Каждому из играющих дается флажок какого-либо цвета. Ведущий поднимает флажок, и те </w:t>
      </w:r>
      <w:r w:rsidRPr="001451C2">
        <w:rPr>
          <w:rFonts w:ascii="Times New Roman" w:eastAsia="Times New Roman" w:hAnsi="Times New Roman" w:cs="Times New Roman"/>
          <w:i/>
          <w:iCs/>
          <w:color w:val="111111"/>
          <w:sz w:val="28"/>
          <w:szCs w:val="28"/>
          <w:lang w:eastAsia="ru-RU"/>
        </w:rPr>
        <w:t>«автомобили»</w:t>
      </w:r>
      <w:r w:rsidRPr="001451C2">
        <w:rPr>
          <w:rFonts w:ascii="Times New Roman" w:eastAsia="Times New Roman" w:hAnsi="Times New Roman" w:cs="Times New Roman"/>
          <w:color w:val="111111"/>
          <w:sz w:val="28"/>
          <w:szCs w:val="28"/>
          <w:lang w:eastAsia="ru-RU"/>
        </w:rPr>
        <w:t xml:space="preserve">, у кого такого же цвета флажки, продолжают двигаться, а если ведущий опускает флажок, то дети-автомобили отправляются в гараж. </w:t>
      </w:r>
      <w:r w:rsidRPr="001451C2">
        <w:rPr>
          <w:rFonts w:ascii="Times New Roman" w:eastAsia="Times New Roman" w:hAnsi="Times New Roman" w:cs="Times New Roman"/>
          <w:color w:val="111111"/>
          <w:sz w:val="28"/>
          <w:szCs w:val="28"/>
          <w:lang w:eastAsia="ru-RU"/>
        </w:rPr>
        <w:lastRenderedPageBreak/>
        <w:t>Ведущий может одновременно поднимать все флажки, и тогда все автомобили двигаются.</w:t>
      </w:r>
    </w:p>
    <w:p w14:paraId="2FF352D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111111"/>
          <w:sz w:val="28"/>
          <w:szCs w:val="28"/>
          <w:lang w:eastAsia="ru-RU"/>
        </w:rPr>
        <w:t>«Путешествие на транспорте»</w:t>
      </w:r>
    </w:p>
    <w:p w14:paraId="24BCCBA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111111"/>
          <w:sz w:val="28"/>
          <w:szCs w:val="28"/>
          <w:lang w:eastAsia="ru-RU"/>
        </w:rPr>
        <w:t>Цель</w:t>
      </w:r>
      <w:r w:rsidRPr="001451C2">
        <w:rPr>
          <w:rFonts w:ascii="Times New Roman" w:eastAsia="Times New Roman" w:hAnsi="Times New Roman" w:cs="Times New Roman"/>
          <w:color w:val="111111"/>
          <w:sz w:val="28"/>
          <w:szCs w:val="28"/>
          <w:lang w:eastAsia="ru-RU"/>
        </w:rPr>
        <w:t>: закреплять у детей навыки правильного поведения в транспорте.</w:t>
      </w:r>
    </w:p>
    <w:p w14:paraId="79DDBA8E" w14:textId="77777777" w:rsidR="007066F9" w:rsidRPr="001451C2" w:rsidRDefault="00227D65" w:rsidP="007066F9">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111111"/>
          <w:sz w:val="28"/>
          <w:szCs w:val="28"/>
          <w:lang w:eastAsia="ru-RU"/>
        </w:rPr>
        <w:t>Оборудование к игре</w:t>
      </w:r>
      <w:r w:rsidRPr="001451C2">
        <w:rPr>
          <w:rFonts w:ascii="Times New Roman" w:eastAsia="Times New Roman" w:hAnsi="Times New Roman" w:cs="Times New Roman"/>
          <w:color w:val="111111"/>
          <w:sz w:val="28"/>
          <w:szCs w:val="28"/>
          <w:lang w:eastAsia="ru-RU"/>
        </w:rPr>
        <w:t>: макет перекрестка, дорожные знаки к макету, маски на голову или на грудь таблички с видами транспорта, атрибуты регулировщика, инспектора ГИБДД.</w:t>
      </w:r>
    </w:p>
    <w:p w14:paraId="4A4AC136" w14:textId="77777777" w:rsidR="00227D65" w:rsidRPr="001451C2" w:rsidRDefault="00227D65" w:rsidP="007066F9">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30E3168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Дети самостоятельно распределяют роли между собой, каждый решает, каким видом транспорта он будет управлять. Другие дети выбирают, пассажирами какого транспорта они хотели бы быть. Педагог в роли ведущего зажигает то желтый, то красный свет светофора и называет остановки. Кроме пассажиров в транспорте есть кондуктор, который продает пассажирам билеты. Сюжет игры можно развернуть в различном направлении, начиная с того, кто мешает водителю, заканчивая тем, что пассажир был невнимателен и проехал свою остановку. После того как дети будут иметь навык играть в данную игру, педагог может занять позицию только наблюдателя.</w:t>
      </w:r>
    </w:p>
    <w:p w14:paraId="12E4E23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000000"/>
          <w:sz w:val="28"/>
          <w:szCs w:val="28"/>
          <w:lang w:eastAsia="ru-RU"/>
        </w:rPr>
        <w:t>Игра-моделирование «Я активный пешеход»</w:t>
      </w:r>
    </w:p>
    <w:p w14:paraId="71C6F3ED" w14:textId="77777777" w:rsidR="00227D65" w:rsidRPr="001451C2" w:rsidRDefault="00227D65" w:rsidP="007066F9">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007066F9" w:rsidRPr="001451C2">
        <w:rPr>
          <w:rFonts w:ascii="Times New Roman" w:eastAsia="Times New Roman" w:hAnsi="Times New Roman" w:cs="Times New Roman"/>
          <w:color w:val="000000"/>
          <w:sz w:val="28"/>
          <w:szCs w:val="28"/>
          <w:lang w:eastAsia="ru-RU"/>
        </w:rPr>
        <w:t xml:space="preserve"> </w:t>
      </w:r>
      <w:r w:rsidR="004B1B06" w:rsidRPr="001451C2">
        <w:rPr>
          <w:rFonts w:ascii="Times New Roman" w:eastAsia="Times New Roman" w:hAnsi="Times New Roman" w:cs="Times New Roman"/>
          <w:color w:val="000000"/>
          <w:sz w:val="28"/>
          <w:szCs w:val="28"/>
          <w:lang w:eastAsia="ru-RU"/>
        </w:rPr>
        <w:t>ф</w:t>
      </w:r>
      <w:r w:rsidRPr="001451C2">
        <w:rPr>
          <w:rFonts w:ascii="Times New Roman" w:eastAsia="Times New Roman" w:hAnsi="Times New Roman" w:cs="Times New Roman"/>
          <w:color w:val="000000"/>
          <w:sz w:val="28"/>
          <w:szCs w:val="28"/>
          <w:lang w:eastAsia="ru-RU"/>
        </w:rPr>
        <w:t>ормировать умение применять личный опыт в совместной игре.</w:t>
      </w:r>
    </w:p>
    <w:p w14:paraId="7888C1C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Задачи:</w:t>
      </w:r>
    </w:p>
    <w:p w14:paraId="317F0B1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Побуждать детей применять полученные знания о правилах дорожного движения в играх. Привлечь детей к созданию игровой обстановки с учетом темы игры и воображаемой ситуации. Способствовать расширению детей, «просчитывать» различные ситуации, возникающие в дорожном движении. Способствовать расширению кругозора, обогащать и активизировать словарь детей.</w:t>
      </w:r>
    </w:p>
    <w:p w14:paraId="71D87D4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Расширять диапазон детских игр.</w:t>
      </w:r>
    </w:p>
    <w:p w14:paraId="194B723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Предметно- игровая среда.</w:t>
      </w:r>
    </w:p>
    <w:p w14:paraId="7E69D59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Атрибуты:</w:t>
      </w:r>
    </w:p>
    <w:p w14:paraId="3D33D66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Элементы костюмов, дорожные знаки, светофор. Автозаправочная станция, Машины различных марок и специализированный транспорт.</w:t>
      </w:r>
    </w:p>
    <w:p w14:paraId="08B3F68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lastRenderedPageBreak/>
        <w:t>Предварительная работа:</w:t>
      </w:r>
    </w:p>
    <w:p w14:paraId="7B051764"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Дидактические игры «Угадай какой знак», «Виды перекрестков», «Наша улица».</w:t>
      </w:r>
    </w:p>
    <w:p w14:paraId="0D5F57A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Чтение художественной литературы: А.Дорохова. «Зеленый, желтый, красный», А.Усачева. «Дорожная песенка», С.Михалкова. «Скверные истории».</w:t>
      </w:r>
    </w:p>
    <w:p w14:paraId="1DB38DE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Моделирование ситуаций:</w:t>
      </w:r>
    </w:p>
    <w:p w14:paraId="0C57625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«Какой должна быть безопасная дорога.» «Помоги Буратино перейти дорогу». Как машины людям помогают». «Как я иду в детский сад».</w:t>
      </w:r>
    </w:p>
    <w:p w14:paraId="0F633B8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игры:</w:t>
      </w:r>
    </w:p>
    <w:p w14:paraId="6CF07BA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Часть детей пешеходы- гуляют по улице, переходят проезжую часть, инспектор ДПС следит за соблюдением правил дорожного движения.</w:t>
      </w:r>
    </w:p>
    <w:p w14:paraId="60C53B1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Водители едут по маршруту, выполняя правила дорожного движения, заправляют машины бензином.</w:t>
      </w:r>
    </w:p>
    <w:p w14:paraId="0978D7D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 время игры возникают проблемные ситуации, которые решаются во время игры. Использование дорожных знаков помогают предотвратить проблемы на дорогах.</w:t>
      </w:r>
    </w:p>
    <w:p w14:paraId="7BFC4D6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Игра продолжается пока дети проявляют к ней интерес.</w:t>
      </w:r>
    </w:p>
    <w:p w14:paraId="1933735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111111"/>
          <w:sz w:val="28"/>
          <w:szCs w:val="28"/>
          <w:lang w:eastAsia="ru-RU"/>
        </w:rPr>
        <w:t>«К своим флажкам»</w:t>
      </w:r>
    </w:p>
    <w:p w14:paraId="65DDA11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Играющие делятся на три группы. Каждая группа становится в круг, в центре которого находится игрок с цветным </w:t>
      </w:r>
      <w:r w:rsidRPr="001451C2">
        <w:rPr>
          <w:rFonts w:ascii="Times New Roman" w:eastAsia="Times New Roman" w:hAnsi="Times New Roman" w:cs="Times New Roman"/>
          <w:i/>
          <w:iCs/>
          <w:color w:val="111111"/>
          <w:sz w:val="28"/>
          <w:szCs w:val="28"/>
          <w:lang w:eastAsia="ru-RU"/>
        </w:rPr>
        <w:t>(красным, желтым, зеленым)</w:t>
      </w:r>
      <w:r w:rsidRPr="001451C2">
        <w:rPr>
          <w:rFonts w:ascii="Times New Roman" w:eastAsia="Times New Roman" w:hAnsi="Times New Roman" w:cs="Times New Roman"/>
          <w:color w:val="111111"/>
          <w:sz w:val="28"/>
          <w:szCs w:val="28"/>
          <w:lang w:eastAsia="ru-RU"/>
        </w:rPr>
        <w:t> флажком. По первому сигналу руководителя </w:t>
      </w:r>
      <w:r w:rsidRPr="001451C2">
        <w:rPr>
          <w:rFonts w:ascii="Times New Roman" w:eastAsia="Times New Roman" w:hAnsi="Times New Roman" w:cs="Times New Roman"/>
          <w:i/>
          <w:iCs/>
          <w:color w:val="111111"/>
          <w:sz w:val="28"/>
          <w:szCs w:val="28"/>
          <w:lang w:eastAsia="ru-RU"/>
        </w:rPr>
        <w:t>(хлопок в ладоши)</w:t>
      </w:r>
      <w:r w:rsidRPr="001451C2">
        <w:rPr>
          <w:rFonts w:ascii="Times New Roman" w:eastAsia="Times New Roman" w:hAnsi="Times New Roman" w:cs="Times New Roman"/>
          <w:color w:val="111111"/>
          <w:sz w:val="28"/>
          <w:szCs w:val="28"/>
          <w:lang w:eastAsia="ru-RU"/>
        </w:rPr>
        <w:t> все, кроме игроков с флажками, разбегаются по площадке. По второму сигналу дети останавливаются, приседают и закрывают глаза, а игроки с флажками переходят на другие места. По команде ведущего </w:t>
      </w:r>
      <w:r w:rsidRPr="001451C2">
        <w:rPr>
          <w:rFonts w:ascii="Times New Roman" w:eastAsia="Times New Roman" w:hAnsi="Times New Roman" w:cs="Times New Roman"/>
          <w:i/>
          <w:iCs/>
          <w:color w:val="111111"/>
          <w:sz w:val="28"/>
          <w:szCs w:val="28"/>
          <w:lang w:eastAsia="ru-RU"/>
        </w:rPr>
        <w:t>«К своим флажкам!»</w:t>
      </w:r>
      <w:r w:rsidRPr="001451C2">
        <w:rPr>
          <w:rFonts w:ascii="Times New Roman" w:eastAsia="Times New Roman" w:hAnsi="Times New Roman" w:cs="Times New Roman"/>
          <w:color w:val="111111"/>
          <w:sz w:val="28"/>
          <w:szCs w:val="28"/>
          <w:lang w:eastAsia="ru-RU"/>
        </w:rPr>
        <w:t> дети открывают глаза и бегут к флажкам своего цвета, стараясь первыми построиться в круг. Выигрывают те, кто первыми построились в ровный круг и стоят, взявшись за руки.</w:t>
      </w:r>
    </w:p>
    <w:p w14:paraId="027A7F5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111111"/>
          <w:sz w:val="28"/>
          <w:szCs w:val="28"/>
          <w:lang w:eastAsia="ru-RU"/>
        </w:rPr>
        <w:t>«Нарисуем дорогу»</w:t>
      </w:r>
    </w:p>
    <w:p w14:paraId="30743A7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lastRenderedPageBreak/>
        <w:t>Рисуется на земле дорога. Дети перепрыгивают через нее. Ширину дороги постепенно увеличивают. Побеждает тот, кто перепрыгнет через дорогу в самом широком месте.</w:t>
      </w:r>
    </w:p>
    <w:p w14:paraId="75F2FB5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i/>
          <w:iCs/>
          <w:color w:val="111111"/>
          <w:sz w:val="28"/>
          <w:szCs w:val="28"/>
          <w:lang w:eastAsia="ru-RU"/>
        </w:rPr>
        <w:t>«Бегущий светофор»</w:t>
      </w:r>
    </w:p>
    <w:p w14:paraId="05A0ED8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1-й вариант игры. Дети следуют врассыпную за ведущим. Время от времени ведущий поднимает вверх флажок, затем поворачивается кругом. Если поднят зеленый флажок, дети продолжают движение, если ведущий поднимает красный флажок, то дети останавливаются.</w:t>
      </w:r>
    </w:p>
    <w:p w14:paraId="09C450D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2-й вариант игры. Дети получают флажки Ъ-А </w:t>
      </w:r>
      <w:r w:rsidRPr="001451C2">
        <w:rPr>
          <w:rFonts w:ascii="Times New Roman" w:eastAsia="Times New Roman" w:hAnsi="Times New Roman" w:cs="Times New Roman"/>
          <w:color w:val="111111"/>
          <w:sz w:val="28"/>
          <w:szCs w:val="28"/>
          <w:u w:val="single"/>
          <w:lang w:eastAsia="ru-RU"/>
        </w:rPr>
        <w:t>цветов</w:t>
      </w:r>
      <w:r w:rsidRPr="001451C2">
        <w:rPr>
          <w:rFonts w:ascii="Times New Roman" w:eastAsia="Times New Roman" w:hAnsi="Times New Roman" w:cs="Times New Roman"/>
          <w:color w:val="111111"/>
          <w:sz w:val="28"/>
          <w:szCs w:val="28"/>
          <w:lang w:eastAsia="ru-RU"/>
        </w:rPr>
        <w:t>: одни - зеленые, другие - синие (красные, третьи - желтые - и группируются по 4-6 человек в разных углах комнаты </w:t>
      </w:r>
      <w:r w:rsidRPr="001451C2">
        <w:rPr>
          <w:rFonts w:ascii="Times New Roman" w:eastAsia="Times New Roman" w:hAnsi="Times New Roman" w:cs="Times New Roman"/>
          <w:i/>
          <w:iCs/>
          <w:color w:val="111111"/>
          <w:sz w:val="28"/>
          <w:szCs w:val="28"/>
          <w:lang w:eastAsia="ru-RU"/>
        </w:rPr>
        <w:t>(площадки)</w:t>
      </w:r>
      <w:r w:rsidRPr="001451C2">
        <w:rPr>
          <w:rFonts w:ascii="Times New Roman" w:eastAsia="Times New Roman" w:hAnsi="Times New Roman" w:cs="Times New Roman"/>
          <w:color w:val="111111"/>
          <w:sz w:val="28"/>
          <w:szCs w:val="28"/>
          <w:lang w:eastAsia="ru-RU"/>
        </w:rPr>
        <w:t>. В каждом углу воспитатель ставит на подставке цветной флажок </w:t>
      </w:r>
      <w:r w:rsidRPr="001451C2">
        <w:rPr>
          <w:rFonts w:ascii="Times New Roman" w:eastAsia="Times New Roman" w:hAnsi="Times New Roman" w:cs="Times New Roman"/>
          <w:i/>
          <w:iCs/>
          <w:color w:val="111111"/>
          <w:sz w:val="28"/>
          <w:szCs w:val="28"/>
          <w:lang w:eastAsia="ru-RU"/>
        </w:rPr>
        <w:t>(зеленый, синий, желтый)</w:t>
      </w:r>
      <w:r w:rsidRPr="001451C2">
        <w:rPr>
          <w:rFonts w:ascii="Times New Roman" w:eastAsia="Times New Roman" w:hAnsi="Times New Roman" w:cs="Times New Roman"/>
          <w:color w:val="111111"/>
          <w:sz w:val="28"/>
          <w:szCs w:val="28"/>
          <w:lang w:eastAsia="ru-RU"/>
        </w:rPr>
        <w:t>.</w:t>
      </w:r>
    </w:p>
    <w:p w14:paraId="4B5E464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111111"/>
          <w:sz w:val="28"/>
          <w:szCs w:val="28"/>
          <w:lang w:eastAsia="ru-RU"/>
        </w:rPr>
        <w:t>По сигналу воспитателя </w:t>
      </w:r>
      <w:r w:rsidRPr="001451C2">
        <w:rPr>
          <w:rFonts w:ascii="Times New Roman" w:eastAsia="Times New Roman" w:hAnsi="Times New Roman" w:cs="Times New Roman"/>
          <w:i/>
          <w:iCs/>
          <w:color w:val="111111"/>
          <w:sz w:val="28"/>
          <w:szCs w:val="28"/>
          <w:lang w:eastAsia="ru-RU"/>
        </w:rPr>
        <w:t>«Идите гулять»</w:t>
      </w:r>
      <w:r w:rsidRPr="001451C2">
        <w:rPr>
          <w:rFonts w:ascii="Times New Roman" w:eastAsia="Times New Roman" w:hAnsi="Times New Roman" w:cs="Times New Roman"/>
          <w:color w:val="111111"/>
          <w:sz w:val="28"/>
          <w:szCs w:val="28"/>
          <w:lang w:eastAsia="ru-RU"/>
        </w:rPr>
        <w:t> дети расходятся по площадке </w:t>
      </w:r>
      <w:r w:rsidRPr="001451C2">
        <w:rPr>
          <w:rFonts w:ascii="Times New Roman" w:eastAsia="Times New Roman" w:hAnsi="Times New Roman" w:cs="Times New Roman"/>
          <w:i/>
          <w:iCs/>
          <w:color w:val="111111"/>
          <w:sz w:val="28"/>
          <w:szCs w:val="28"/>
          <w:lang w:eastAsia="ru-RU"/>
        </w:rPr>
        <w:t>(комнате)</w:t>
      </w:r>
      <w:r w:rsidRPr="001451C2">
        <w:rPr>
          <w:rFonts w:ascii="Times New Roman" w:eastAsia="Times New Roman" w:hAnsi="Times New Roman" w:cs="Times New Roman"/>
          <w:color w:val="111111"/>
          <w:sz w:val="28"/>
          <w:szCs w:val="28"/>
          <w:lang w:eastAsia="ru-RU"/>
        </w:rPr>
        <w:t>группками или в одиночку. По сигналу </w:t>
      </w:r>
      <w:r w:rsidRPr="001451C2">
        <w:rPr>
          <w:rFonts w:ascii="Times New Roman" w:eastAsia="Times New Roman" w:hAnsi="Times New Roman" w:cs="Times New Roman"/>
          <w:i/>
          <w:iCs/>
          <w:color w:val="111111"/>
          <w:sz w:val="28"/>
          <w:szCs w:val="28"/>
          <w:lang w:eastAsia="ru-RU"/>
        </w:rPr>
        <w:t>«Найди свой цвет»</w:t>
      </w:r>
      <w:r w:rsidRPr="001451C2">
        <w:rPr>
          <w:rFonts w:ascii="Times New Roman" w:eastAsia="Times New Roman" w:hAnsi="Times New Roman" w:cs="Times New Roman"/>
          <w:color w:val="111111"/>
          <w:sz w:val="28"/>
          <w:szCs w:val="28"/>
          <w:lang w:eastAsia="ru-RU"/>
        </w:rPr>
        <w:t> дети бегут к флажку соответствующего цвета.</w:t>
      </w:r>
    </w:p>
    <w:p w14:paraId="7ABB33D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Беседы по ПДД.</w:t>
      </w:r>
    </w:p>
    <w:p w14:paraId="7AC17AD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Беседа с детьми </w:t>
      </w:r>
      <w:r w:rsidRPr="001451C2">
        <w:rPr>
          <w:rFonts w:ascii="Times New Roman" w:eastAsia="Times New Roman" w:hAnsi="Times New Roman" w:cs="Times New Roman"/>
          <w:b/>
          <w:bCs/>
          <w:i/>
          <w:iCs/>
          <w:color w:val="000000"/>
          <w:sz w:val="28"/>
          <w:szCs w:val="28"/>
          <w:lang w:eastAsia="ru-RU"/>
        </w:rPr>
        <w:t>«Где можно играть?»</w:t>
      </w:r>
    </w:p>
    <w:p w14:paraId="6B92E7A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Pr="001451C2">
        <w:rPr>
          <w:rFonts w:ascii="Times New Roman" w:eastAsia="Times New Roman" w:hAnsi="Times New Roman" w:cs="Times New Roman"/>
          <w:color w:val="000000"/>
          <w:sz w:val="28"/>
          <w:szCs w:val="28"/>
          <w:lang w:eastAsia="ru-RU"/>
        </w:rPr>
        <w:t> Формировать представление дошкольников о безопасности на улицах и дорогах. Убедить детей в опасности проведения игр на проезжей части улицы </w:t>
      </w:r>
      <w:r w:rsidRPr="001451C2">
        <w:rPr>
          <w:rFonts w:ascii="Times New Roman" w:eastAsia="Times New Roman" w:hAnsi="Times New Roman" w:cs="Times New Roman"/>
          <w:i/>
          <w:iCs/>
          <w:color w:val="000000"/>
          <w:sz w:val="28"/>
          <w:szCs w:val="28"/>
          <w:lang w:eastAsia="ru-RU"/>
        </w:rPr>
        <w:t>(дороге)</w:t>
      </w:r>
      <w:r w:rsidRPr="001451C2">
        <w:rPr>
          <w:rFonts w:ascii="Times New Roman" w:eastAsia="Times New Roman" w:hAnsi="Times New Roman" w:cs="Times New Roman"/>
          <w:color w:val="000000"/>
          <w:sz w:val="28"/>
          <w:szCs w:val="28"/>
          <w:lang w:eastAsia="ru-RU"/>
        </w:rPr>
        <w:t>. Объяснить, почему нельзя играть на улице и дорогах. Обозначить места для игр и катания на самокатах, детских велосипедах, лыжах, санках и коньках.</w:t>
      </w:r>
    </w:p>
    <w:p w14:paraId="7DCE694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Словарь:</w:t>
      </w:r>
      <w:r w:rsidRPr="001451C2">
        <w:rPr>
          <w:rFonts w:ascii="Times New Roman" w:eastAsia="Times New Roman" w:hAnsi="Times New Roman" w:cs="Times New Roman"/>
          <w:color w:val="000000"/>
          <w:sz w:val="28"/>
          <w:szCs w:val="28"/>
          <w:lang w:eastAsia="ru-RU"/>
        </w:rPr>
        <w:t> опасность, дисциплина.</w:t>
      </w:r>
    </w:p>
    <w:p w14:paraId="72AABB9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беседы:</w:t>
      </w:r>
    </w:p>
    <w:p w14:paraId="1AEC4DA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На свете немало.</w:t>
      </w:r>
    </w:p>
    <w:p w14:paraId="766ADA0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Все бы их выучить</w:t>
      </w:r>
    </w:p>
    <w:p w14:paraId="7C3A1AE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Нам не мешало,</w:t>
      </w:r>
    </w:p>
    <w:p w14:paraId="5C26CEC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Но основное из</w:t>
      </w:r>
    </w:p>
    <w:p w14:paraId="57D7B7C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Правил движения</w:t>
      </w:r>
    </w:p>
    <w:p w14:paraId="09B2476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Знать, как таблицу</w:t>
      </w:r>
    </w:p>
    <w:p w14:paraId="176AFD4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Должны умножения.</w:t>
      </w:r>
    </w:p>
    <w:p w14:paraId="7E83A77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lastRenderedPageBreak/>
        <w:t>На мостовой – не играть,</w:t>
      </w:r>
    </w:p>
    <w:p w14:paraId="1BBB96A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Не кататься,</w:t>
      </w:r>
    </w:p>
    <w:p w14:paraId="068F879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Если здоровым ты хочешь остаться!</w:t>
      </w:r>
    </w:p>
    <w:p w14:paraId="4B50AC0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Игровое упражнение </w:t>
      </w:r>
      <w:r w:rsidRPr="001451C2">
        <w:rPr>
          <w:rFonts w:ascii="Times New Roman" w:eastAsia="Times New Roman" w:hAnsi="Times New Roman" w:cs="Times New Roman"/>
          <w:b/>
          <w:bCs/>
          <w:i/>
          <w:iCs/>
          <w:color w:val="000000"/>
          <w:sz w:val="28"/>
          <w:szCs w:val="28"/>
          <w:lang w:eastAsia="ru-RU"/>
        </w:rPr>
        <w:t>«Самокат»</w:t>
      </w:r>
    </w:p>
    <w:p w14:paraId="70E4670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Самокат! Самокат!</w:t>
      </w:r>
    </w:p>
    <w:p w14:paraId="0551534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Самокат, очень рад!</w:t>
      </w:r>
    </w:p>
    <w:p w14:paraId="1BF3CB0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Сам качу, сам качу</w:t>
      </w:r>
    </w:p>
    <w:p w14:paraId="72C1241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Самокат, куда хочу</w:t>
      </w:r>
      <w:r w:rsidRPr="001451C2">
        <w:rPr>
          <w:rFonts w:ascii="Times New Roman" w:eastAsia="Times New Roman" w:hAnsi="Times New Roman" w:cs="Times New Roman"/>
          <w:i/>
          <w:iCs/>
          <w:color w:val="000000"/>
          <w:sz w:val="28"/>
          <w:szCs w:val="28"/>
          <w:lang w:eastAsia="ru-RU"/>
        </w:rPr>
        <w:t>! (одну ногу дети сгибают в колене слегка пружиня, другой ногой они имитируют движения отталкивания, как при езде на самокате, при этом нога как бы скользит, но не касается пола).</w:t>
      </w:r>
    </w:p>
    <w:p w14:paraId="7692379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Воспитатель напоминает ребятам, что играть на мостовой очень опасно. Кататься на коньках нужно только на катках; на лыжах и санках - в парках, в скверах, на стадионах; на велосипеде и самокатах – только в специально отведенных для этого местах. Выезд на велосипедах и на самокатах на улице строго запрошен. Играть следует на спортивных площадках и стадионах. Нельзя играть в снежки, футбол и другие игры на тротуарах и проезжей части улицы или дороги – это мешает пешеходам и движению транспорта.</w:t>
      </w:r>
    </w:p>
    <w:p w14:paraId="626B360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Физкультминутка </w:t>
      </w:r>
      <w:r w:rsidRPr="001451C2">
        <w:rPr>
          <w:rFonts w:ascii="Times New Roman" w:eastAsia="Times New Roman" w:hAnsi="Times New Roman" w:cs="Times New Roman"/>
          <w:b/>
          <w:bCs/>
          <w:i/>
          <w:iCs/>
          <w:color w:val="000000"/>
          <w:sz w:val="28"/>
          <w:szCs w:val="28"/>
          <w:lang w:eastAsia="ru-RU"/>
        </w:rPr>
        <w:t>«Автомобили»</w:t>
      </w:r>
      <w:r w:rsidRPr="001451C2">
        <w:rPr>
          <w:rFonts w:ascii="Times New Roman" w:eastAsia="Times New Roman" w:hAnsi="Times New Roman" w:cs="Times New Roman"/>
          <w:b/>
          <w:bCs/>
          <w:color w:val="000000"/>
          <w:sz w:val="28"/>
          <w:szCs w:val="28"/>
          <w:lang w:eastAsia="ru-RU"/>
        </w:rPr>
        <w:t>:</w:t>
      </w:r>
    </w:p>
    <w:p w14:paraId="4603AD5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Едем, едем, долго едем,</w:t>
      </w:r>
    </w:p>
    <w:p w14:paraId="161DA87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Очень длинен этот путь.</w:t>
      </w:r>
    </w:p>
    <w:p w14:paraId="0AD3B59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Скоро до Москвы доедем,</w:t>
      </w:r>
    </w:p>
    <w:p w14:paraId="76EB3B9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Там мы сможем отдохнуть</w:t>
      </w:r>
      <w:r w:rsidRPr="001451C2">
        <w:rPr>
          <w:rFonts w:ascii="Times New Roman" w:eastAsia="Times New Roman" w:hAnsi="Times New Roman" w:cs="Times New Roman"/>
          <w:i/>
          <w:iCs/>
          <w:color w:val="000000"/>
          <w:sz w:val="28"/>
          <w:szCs w:val="28"/>
          <w:lang w:eastAsia="ru-RU"/>
        </w:rPr>
        <w:t>. (ходьба на месте, с продвижением вперед на полусогнутых ногах, согнутыми руками делается движение вперед- назад). (Звучит песня, «Играть на дороге опасно», сл. В. Мурзина; муз. С. Миролюбова).</w:t>
      </w:r>
    </w:p>
    <w:p w14:paraId="395953B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Подвижная игра </w:t>
      </w:r>
      <w:r w:rsidRPr="001451C2">
        <w:rPr>
          <w:rFonts w:ascii="Times New Roman" w:eastAsia="Times New Roman" w:hAnsi="Times New Roman" w:cs="Times New Roman"/>
          <w:b/>
          <w:bCs/>
          <w:i/>
          <w:iCs/>
          <w:color w:val="000000"/>
          <w:sz w:val="28"/>
          <w:szCs w:val="28"/>
          <w:lang w:eastAsia="ru-RU"/>
        </w:rPr>
        <w:t>«Пешеходы и автомобили»</w:t>
      </w:r>
    </w:p>
    <w:p w14:paraId="32EC665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Дети делятся на две – группы</w:t>
      </w:r>
      <w:r w:rsidRPr="001451C2">
        <w:rPr>
          <w:rFonts w:ascii="Times New Roman" w:eastAsia="Times New Roman" w:hAnsi="Times New Roman" w:cs="Times New Roman"/>
          <w:b/>
          <w:bCs/>
          <w:color w:val="000000"/>
          <w:sz w:val="28"/>
          <w:szCs w:val="28"/>
          <w:lang w:eastAsia="ru-RU"/>
        </w:rPr>
        <w:t> </w:t>
      </w:r>
      <w:r w:rsidRPr="001451C2">
        <w:rPr>
          <w:rFonts w:ascii="Times New Roman" w:eastAsia="Times New Roman" w:hAnsi="Times New Roman" w:cs="Times New Roman"/>
          <w:i/>
          <w:iCs/>
          <w:color w:val="000000"/>
          <w:sz w:val="28"/>
          <w:szCs w:val="28"/>
          <w:lang w:eastAsia="ru-RU"/>
        </w:rPr>
        <w:t>(транспорт и пешеходы)</w:t>
      </w:r>
      <w:r w:rsidRPr="001451C2">
        <w:rPr>
          <w:rFonts w:ascii="Times New Roman" w:eastAsia="Times New Roman" w:hAnsi="Times New Roman" w:cs="Times New Roman"/>
          <w:color w:val="000000"/>
          <w:sz w:val="28"/>
          <w:szCs w:val="28"/>
          <w:lang w:eastAsia="ru-RU"/>
        </w:rPr>
        <w:t>. Каждому из группы</w:t>
      </w:r>
      <w:r w:rsidRPr="001451C2">
        <w:rPr>
          <w:rFonts w:ascii="Times New Roman" w:eastAsia="Times New Roman" w:hAnsi="Times New Roman" w:cs="Times New Roman"/>
          <w:b/>
          <w:bCs/>
          <w:color w:val="000000"/>
          <w:sz w:val="28"/>
          <w:szCs w:val="28"/>
          <w:lang w:eastAsia="ru-RU"/>
        </w:rPr>
        <w:t> </w:t>
      </w:r>
      <w:r w:rsidRPr="001451C2">
        <w:rPr>
          <w:rFonts w:ascii="Times New Roman" w:eastAsia="Times New Roman" w:hAnsi="Times New Roman" w:cs="Times New Roman"/>
          <w:i/>
          <w:iCs/>
          <w:color w:val="000000"/>
          <w:sz w:val="28"/>
          <w:szCs w:val="28"/>
          <w:lang w:eastAsia="ru-RU"/>
        </w:rPr>
        <w:t>«транспорт»</w:t>
      </w:r>
      <w:r w:rsidRPr="001451C2">
        <w:rPr>
          <w:rFonts w:ascii="Times New Roman" w:eastAsia="Times New Roman" w:hAnsi="Times New Roman" w:cs="Times New Roman"/>
          <w:color w:val="000000"/>
          <w:sz w:val="28"/>
          <w:szCs w:val="28"/>
          <w:lang w:eastAsia="ru-RU"/>
        </w:rPr>
        <w:t> дают табличку с картинкой вида транспорта: велосипед, автомобиль, мотоцикл и т. д. Пешеходам даются таблички – </w:t>
      </w:r>
      <w:r w:rsidRPr="001451C2">
        <w:rPr>
          <w:rFonts w:ascii="Times New Roman" w:eastAsia="Times New Roman" w:hAnsi="Times New Roman" w:cs="Times New Roman"/>
          <w:i/>
          <w:iCs/>
          <w:color w:val="000000"/>
          <w:sz w:val="28"/>
          <w:szCs w:val="28"/>
          <w:lang w:eastAsia="ru-RU"/>
        </w:rPr>
        <w:t>«ребенок»</w:t>
      </w:r>
      <w:r w:rsidRPr="001451C2">
        <w:rPr>
          <w:rFonts w:ascii="Times New Roman" w:eastAsia="Times New Roman" w:hAnsi="Times New Roman" w:cs="Times New Roman"/>
          <w:color w:val="000000"/>
          <w:sz w:val="28"/>
          <w:szCs w:val="28"/>
          <w:lang w:eastAsia="ru-RU"/>
        </w:rPr>
        <w:t>, </w:t>
      </w:r>
      <w:r w:rsidRPr="001451C2">
        <w:rPr>
          <w:rFonts w:ascii="Times New Roman" w:eastAsia="Times New Roman" w:hAnsi="Times New Roman" w:cs="Times New Roman"/>
          <w:i/>
          <w:iCs/>
          <w:color w:val="000000"/>
          <w:sz w:val="28"/>
          <w:szCs w:val="28"/>
          <w:lang w:eastAsia="ru-RU"/>
        </w:rPr>
        <w:t>«пешеход»</w:t>
      </w:r>
      <w:r w:rsidRPr="001451C2">
        <w:rPr>
          <w:rFonts w:ascii="Times New Roman" w:eastAsia="Times New Roman" w:hAnsi="Times New Roman" w:cs="Times New Roman"/>
          <w:color w:val="000000"/>
          <w:sz w:val="28"/>
          <w:szCs w:val="28"/>
          <w:lang w:eastAsia="ru-RU"/>
        </w:rPr>
        <w:t>. Команда </w:t>
      </w:r>
      <w:r w:rsidRPr="001451C2">
        <w:rPr>
          <w:rFonts w:ascii="Times New Roman" w:eastAsia="Times New Roman" w:hAnsi="Times New Roman" w:cs="Times New Roman"/>
          <w:i/>
          <w:iCs/>
          <w:color w:val="000000"/>
          <w:sz w:val="28"/>
          <w:szCs w:val="28"/>
          <w:lang w:eastAsia="ru-RU"/>
        </w:rPr>
        <w:t>«Движение!»</w:t>
      </w:r>
      <w:r w:rsidRPr="001451C2">
        <w:rPr>
          <w:rFonts w:ascii="Times New Roman" w:eastAsia="Times New Roman" w:hAnsi="Times New Roman" w:cs="Times New Roman"/>
          <w:color w:val="000000"/>
          <w:sz w:val="28"/>
          <w:szCs w:val="28"/>
          <w:lang w:eastAsia="ru-RU"/>
        </w:rPr>
        <w:t> для тех. у кого табличка с названием вида транспорта. Команду </w:t>
      </w:r>
      <w:r w:rsidRPr="001451C2">
        <w:rPr>
          <w:rFonts w:ascii="Times New Roman" w:eastAsia="Times New Roman" w:hAnsi="Times New Roman" w:cs="Times New Roman"/>
          <w:i/>
          <w:iCs/>
          <w:color w:val="000000"/>
          <w:sz w:val="28"/>
          <w:szCs w:val="28"/>
          <w:lang w:eastAsia="ru-RU"/>
        </w:rPr>
        <w:t>«Тротуар!»</w:t>
      </w:r>
      <w:r w:rsidRPr="001451C2">
        <w:rPr>
          <w:rFonts w:ascii="Times New Roman" w:eastAsia="Times New Roman" w:hAnsi="Times New Roman" w:cs="Times New Roman"/>
          <w:color w:val="000000"/>
          <w:sz w:val="28"/>
          <w:szCs w:val="28"/>
          <w:lang w:eastAsia="ru-RU"/>
        </w:rPr>
        <w:t xml:space="preserve"> подают для пешеходов. </w:t>
      </w:r>
      <w:r w:rsidRPr="001451C2">
        <w:rPr>
          <w:rFonts w:ascii="Times New Roman" w:eastAsia="Times New Roman" w:hAnsi="Times New Roman" w:cs="Times New Roman"/>
          <w:color w:val="000000"/>
          <w:sz w:val="28"/>
          <w:szCs w:val="28"/>
          <w:lang w:eastAsia="ru-RU"/>
        </w:rPr>
        <w:lastRenderedPageBreak/>
        <w:t>Дети должны четко реагировать на свою команду. По команде </w:t>
      </w:r>
      <w:r w:rsidRPr="001451C2">
        <w:rPr>
          <w:rFonts w:ascii="Times New Roman" w:eastAsia="Times New Roman" w:hAnsi="Times New Roman" w:cs="Times New Roman"/>
          <w:i/>
          <w:iCs/>
          <w:color w:val="000000"/>
          <w:sz w:val="28"/>
          <w:szCs w:val="28"/>
          <w:lang w:eastAsia="ru-RU"/>
        </w:rPr>
        <w:t>«Движение!»</w:t>
      </w:r>
      <w:r w:rsidRPr="001451C2">
        <w:rPr>
          <w:rFonts w:ascii="Times New Roman" w:eastAsia="Times New Roman" w:hAnsi="Times New Roman" w:cs="Times New Roman"/>
          <w:color w:val="000000"/>
          <w:sz w:val="28"/>
          <w:szCs w:val="28"/>
          <w:lang w:eastAsia="ru-RU"/>
        </w:rPr>
        <w:t> дети поднимают вверх таблички с картинками</w:t>
      </w:r>
      <w:r w:rsidRPr="001451C2">
        <w:rPr>
          <w:rFonts w:ascii="Times New Roman" w:eastAsia="Times New Roman" w:hAnsi="Times New Roman" w:cs="Times New Roman"/>
          <w:b/>
          <w:bCs/>
          <w:color w:val="000000"/>
          <w:sz w:val="28"/>
          <w:szCs w:val="28"/>
          <w:lang w:eastAsia="ru-RU"/>
        </w:rPr>
        <w:t> </w:t>
      </w:r>
      <w:r w:rsidRPr="001451C2">
        <w:rPr>
          <w:rFonts w:ascii="Times New Roman" w:eastAsia="Times New Roman" w:hAnsi="Times New Roman" w:cs="Times New Roman"/>
          <w:i/>
          <w:iCs/>
          <w:color w:val="000000"/>
          <w:sz w:val="28"/>
          <w:szCs w:val="28"/>
          <w:lang w:eastAsia="ru-RU"/>
        </w:rPr>
        <w:t>«автомобиль»</w:t>
      </w:r>
      <w:r w:rsidRPr="001451C2">
        <w:rPr>
          <w:rFonts w:ascii="Times New Roman" w:eastAsia="Times New Roman" w:hAnsi="Times New Roman" w:cs="Times New Roman"/>
          <w:color w:val="000000"/>
          <w:sz w:val="28"/>
          <w:szCs w:val="28"/>
          <w:lang w:eastAsia="ru-RU"/>
        </w:rPr>
        <w:t>, </w:t>
      </w:r>
      <w:r w:rsidRPr="001451C2">
        <w:rPr>
          <w:rFonts w:ascii="Times New Roman" w:eastAsia="Times New Roman" w:hAnsi="Times New Roman" w:cs="Times New Roman"/>
          <w:i/>
          <w:iCs/>
          <w:color w:val="000000"/>
          <w:sz w:val="28"/>
          <w:szCs w:val="28"/>
          <w:lang w:eastAsia="ru-RU"/>
        </w:rPr>
        <w:t>«мотоцикл»</w:t>
      </w:r>
      <w:r w:rsidRPr="001451C2">
        <w:rPr>
          <w:rFonts w:ascii="Times New Roman" w:eastAsia="Times New Roman" w:hAnsi="Times New Roman" w:cs="Times New Roman"/>
          <w:color w:val="000000"/>
          <w:sz w:val="28"/>
          <w:szCs w:val="28"/>
          <w:lang w:eastAsia="ru-RU"/>
        </w:rPr>
        <w:t> и т. д. По команде </w:t>
      </w:r>
      <w:r w:rsidRPr="001451C2">
        <w:rPr>
          <w:rFonts w:ascii="Times New Roman" w:eastAsia="Times New Roman" w:hAnsi="Times New Roman" w:cs="Times New Roman"/>
          <w:i/>
          <w:iCs/>
          <w:color w:val="000000"/>
          <w:sz w:val="28"/>
          <w:szCs w:val="28"/>
          <w:lang w:eastAsia="ru-RU"/>
        </w:rPr>
        <w:t>«Тротуар!»</w:t>
      </w:r>
      <w:r w:rsidRPr="001451C2">
        <w:rPr>
          <w:rFonts w:ascii="Times New Roman" w:eastAsia="Times New Roman" w:hAnsi="Times New Roman" w:cs="Times New Roman"/>
          <w:color w:val="000000"/>
          <w:sz w:val="28"/>
          <w:szCs w:val="28"/>
          <w:lang w:eastAsia="ru-RU"/>
        </w:rPr>
        <w:t> то же проделывают пешеходы. Зазевавшиеся получают штрафные очки. Затем игру проводят во дворе на размеченной площадке (повторяют несколько раз). Далее организовывают уличное движение. Автомобили и мотоциклы должны замедлять скорость, чтобы пропустить пешеходов. Пешеходы правильно переходят улицу. Затем дети меняются ролями. Разбираются ошибки, и игра продолжается.</w:t>
      </w:r>
    </w:p>
    <w:p w14:paraId="321E3A6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u w:val="single"/>
          <w:lang w:eastAsia="ru-RU"/>
        </w:rPr>
        <w:t>Задание и вопросы</w:t>
      </w:r>
      <w:r w:rsidRPr="001451C2">
        <w:rPr>
          <w:rFonts w:ascii="Times New Roman" w:eastAsia="Times New Roman" w:hAnsi="Times New Roman" w:cs="Times New Roman"/>
          <w:color w:val="000000"/>
          <w:sz w:val="28"/>
          <w:szCs w:val="28"/>
          <w:lang w:eastAsia="ru-RU"/>
        </w:rPr>
        <w:t>:</w:t>
      </w:r>
    </w:p>
    <w:p w14:paraId="4CB31007"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1. Где можно кататься на самокатах и детских велосипедах?</w:t>
      </w:r>
    </w:p>
    <w:p w14:paraId="0C7AC67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2. Где безопасней играть в футбол и другие спортивные игры?</w:t>
      </w:r>
    </w:p>
    <w:p w14:paraId="5D1DA37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3. Почему нельзя играть на мостовой?</w:t>
      </w:r>
    </w:p>
    <w:p w14:paraId="5515085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4. Расскажи где можно играть?</w:t>
      </w:r>
    </w:p>
    <w:p w14:paraId="22ECB71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5. Расскажи, где нельзя играть и почему?</w:t>
      </w:r>
    </w:p>
    <w:p w14:paraId="6E39830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Беседа «Цвета в дорожном движении»</w:t>
      </w:r>
    </w:p>
    <w:p w14:paraId="2F64F69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r w:rsidRPr="001451C2">
        <w:rPr>
          <w:rFonts w:ascii="Times New Roman" w:eastAsia="Times New Roman" w:hAnsi="Times New Roman" w:cs="Times New Roman"/>
          <w:color w:val="000000"/>
          <w:sz w:val="28"/>
          <w:szCs w:val="28"/>
          <w:shd w:val="clear" w:color="auto" w:fill="FFFFFF"/>
          <w:lang w:eastAsia="ru-RU"/>
        </w:rPr>
        <w:t> напомнить детям значения цветов в дорожном движении; активизировать знания о работе светофора.</w:t>
      </w:r>
      <w:r w:rsidRPr="001451C2">
        <w:rPr>
          <w:rFonts w:ascii="Times New Roman" w:eastAsia="Times New Roman" w:hAnsi="Times New Roman" w:cs="Times New Roman"/>
          <w:color w:val="000000"/>
          <w:sz w:val="28"/>
          <w:szCs w:val="28"/>
          <w:lang w:eastAsia="ru-RU"/>
        </w:rPr>
        <w:br/>
      </w:r>
      <w:r w:rsidRPr="001451C2">
        <w:rPr>
          <w:rFonts w:ascii="Times New Roman" w:eastAsia="Times New Roman" w:hAnsi="Times New Roman" w:cs="Times New Roman"/>
          <w:b/>
          <w:bCs/>
          <w:color w:val="000000"/>
          <w:sz w:val="28"/>
          <w:szCs w:val="28"/>
          <w:lang w:eastAsia="ru-RU"/>
        </w:rPr>
        <w:t>Материал:</w:t>
      </w:r>
      <w:r w:rsidRPr="001451C2">
        <w:rPr>
          <w:rFonts w:ascii="Times New Roman" w:eastAsia="Times New Roman" w:hAnsi="Times New Roman" w:cs="Times New Roman"/>
          <w:color w:val="000000"/>
          <w:sz w:val="28"/>
          <w:szCs w:val="28"/>
          <w:shd w:val="clear" w:color="auto" w:fill="FFFFFF"/>
          <w:lang w:eastAsia="ru-RU"/>
        </w:rPr>
        <w:t> круги красного, желтого и зеленого цветов, макет светофора. </w:t>
      </w:r>
    </w:p>
    <w:p w14:paraId="4F55D91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беседы:</w:t>
      </w:r>
      <w:r w:rsidRPr="001451C2">
        <w:rPr>
          <w:rFonts w:ascii="Times New Roman" w:eastAsia="Times New Roman" w:hAnsi="Times New Roman" w:cs="Times New Roman"/>
          <w:color w:val="000000"/>
          <w:sz w:val="28"/>
          <w:szCs w:val="28"/>
          <w:shd w:val="clear" w:color="auto" w:fill="FFFFFF"/>
          <w:lang w:eastAsia="ru-RU"/>
        </w:rPr>
        <w:t> </w:t>
      </w:r>
    </w:p>
    <w:p w14:paraId="2B767BC9" w14:textId="77777777" w:rsidR="00227D65" w:rsidRPr="001451C2" w:rsidRDefault="00227D65" w:rsidP="00227D65">
      <w:pPr>
        <w:shd w:val="clear" w:color="auto" w:fill="FFFFFF"/>
        <w:spacing w:after="0" w:line="360" w:lineRule="auto"/>
        <w:ind w:firstLine="567"/>
        <w:jc w:val="both"/>
        <w:rPr>
          <w:rFonts w:ascii="Times New Roman" w:eastAsia="Times New Roman" w:hAnsi="Times New Roman" w:cs="Times New Roman"/>
          <w:color w:val="000000"/>
          <w:sz w:val="28"/>
          <w:szCs w:val="28"/>
          <w:shd w:val="clear" w:color="auto" w:fill="FFFFFF"/>
          <w:lang w:eastAsia="ru-RU"/>
        </w:rPr>
      </w:pPr>
      <w:r w:rsidRPr="001451C2">
        <w:rPr>
          <w:rFonts w:ascii="Times New Roman" w:eastAsia="Times New Roman" w:hAnsi="Times New Roman" w:cs="Times New Roman"/>
          <w:color w:val="000000"/>
          <w:sz w:val="28"/>
          <w:szCs w:val="28"/>
          <w:lang w:eastAsia="ru-RU"/>
        </w:rPr>
        <w:t>Воспитатель,</w:t>
      </w:r>
      <w:r w:rsidRPr="001451C2">
        <w:rPr>
          <w:rFonts w:ascii="Times New Roman" w:eastAsia="Times New Roman" w:hAnsi="Times New Roman" w:cs="Times New Roman"/>
          <w:color w:val="000000"/>
          <w:sz w:val="28"/>
          <w:szCs w:val="28"/>
          <w:shd w:val="clear" w:color="auto" w:fill="FFFFFF"/>
          <w:lang w:eastAsia="ru-RU"/>
        </w:rPr>
        <w:t> показывает детям три круга красного, желтого и зеленого</w:t>
      </w:r>
    </w:p>
    <w:p w14:paraId="7B77907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цветов и читает стихотворение: </w:t>
      </w:r>
    </w:p>
    <w:p w14:paraId="34EE9CF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Красный, желтый и зеленый – </w:t>
      </w:r>
    </w:p>
    <w:p w14:paraId="4107B6B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Очень яркие цвета.</w:t>
      </w:r>
    </w:p>
    <w:p w14:paraId="5FF9A3A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Каждый цвет определенный </w:t>
      </w:r>
    </w:p>
    <w:p w14:paraId="0707622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Смысл имеет неспроста. </w:t>
      </w:r>
    </w:p>
    <w:p w14:paraId="414E60DE" w14:textId="77777777" w:rsidR="00227D65" w:rsidRPr="001451C2" w:rsidRDefault="00227D65" w:rsidP="00227D65">
      <w:pPr>
        <w:shd w:val="clear" w:color="auto" w:fill="FFFFFF"/>
        <w:spacing w:after="0" w:line="360" w:lineRule="auto"/>
        <w:ind w:firstLine="567"/>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Как вы думаете, ребята, откуда такие цвета? </w:t>
      </w:r>
    </w:p>
    <w:p w14:paraId="76E6FC89"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i/>
          <w:iCs/>
          <w:color w:val="000000"/>
          <w:sz w:val="28"/>
          <w:szCs w:val="28"/>
          <w:shd w:val="clear" w:color="auto" w:fill="FFFFFF"/>
          <w:lang w:eastAsia="ru-RU"/>
        </w:rPr>
        <w:t>Ответы детей.</w:t>
      </w:r>
      <w:r w:rsidRPr="001451C2">
        <w:rPr>
          <w:rFonts w:ascii="Times New Roman" w:eastAsia="Times New Roman" w:hAnsi="Times New Roman" w:cs="Times New Roman"/>
          <w:color w:val="000000"/>
          <w:sz w:val="28"/>
          <w:szCs w:val="28"/>
          <w:shd w:val="clear" w:color="auto" w:fill="FFFFFF"/>
          <w:lang w:eastAsia="ru-RU"/>
        </w:rPr>
        <w:t> </w:t>
      </w:r>
    </w:p>
    <w:p w14:paraId="1673167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shd w:val="clear" w:color="auto" w:fill="FFFFFF"/>
          <w:lang w:eastAsia="ru-RU"/>
        </w:rPr>
      </w:pPr>
      <w:r w:rsidRPr="001451C2">
        <w:rPr>
          <w:rFonts w:ascii="Times New Roman" w:eastAsia="Times New Roman" w:hAnsi="Times New Roman" w:cs="Times New Roman"/>
          <w:color w:val="000000"/>
          <w:sz w:val="28"/>
          <w:szCs w:val="28"/>
          <w:shd w:val="clear" w:color="auto" w:fill="FFFFFF"/>
          <w:lang w:eastAsia="ru-RU"/>
        </w:rPr>
        <w:t>Воспитатель</w:t>
      </w:r>
      <w:r w:rsidRPr="001451C2">
        <w:rPr>
          <w:rFonts w:ascii="Times New Roman" w:eastAsia="Times New Roman" w:hAnsi="Times New Roman" w:cs="Times New Roman"/>
          <w:i/>
          <w:iCs/>
          <w:color w:val="000000"/>
          <w:sz w:val="28"/>
          <w:szCs w:val="28"/>
          <w:shd w:val="clear" w:color="auto" w:fill="FFFFFF"/>
          <w:lang w:eastAsia="ru-RU"/>
        </w:rPr>
        <w:t> </w:t>
      </w:r>
      <w:r w:rsidRPr="001451C2">
        <w:rPr>
          <w:rFonts w:ascii="Times New Roman" w:eastAsia="Times New Roman" w:hAnsi="Times New Roman" w:cs="Times New Roman"/>
          <w:color w:val="000000"/>
          <w:sz w:val="28"/>
          <w:szCs w:val="28"/>
          <w:shd w:val="clear" w:color="auto" w:fill="FFFFFF"/>
          <w:lang w:eastAsia="ru-RU"/>
        </w:rPr>
        <w:t>объясняет значения цветов и почему для светофора были</w:t>
      </w:r>
    </w:p>
    <w:p w14:paraId="5830E4D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выбраны именно такие цвета: </w:t>
      </w:r>
    </w:p>
    <w:p w14:paraId="66C8B6C4"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красный – цвет костра, пожара; это – тревога, опасность; </w:t>
      </w:r>
    </w:p>
    <w:p w14:paraId="3D187E2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lastRenderedPageBreak/>
        <w:t>желтый – цвет солнца, которое может быть и другом и врагом, солнце как бы предупреждает «Будь осторожен и внимателен. Не торопись!»; </w:t>
      </w:r>
      <w:r w:rsidRPr="001451C2">
        <w:rPr>
          <w:rFonts w:ascii="Times New Roman" w:eastAsia="Times New Roman" w:hAnsi="Times New Roman" w:cs="Times New Roman"/>
          <w:color w:val="000000"/>
          <w:sz w:val="28"/>
          <w:szCs w:val="28"/>
          <w:lang w:eastAsia="ru-RU"/>
        </w:rPr>
        <w:br/>
      </w:r>
      <w:r w:rsidRPr="001451C2">
        <w:rPr>
          <w:rFonts w:ascii="Times New Roman" w:eastAsia="Times New Roman" w:hAnsi="Times New Roman" w:cs="Times New Roman"/>
          <w:color w:val="000000"/>
          <w:sz w:val="28"/>
          <w:szCs w:val="28"/>
          <w:shd w:val="clear" w:color="auto" w:fill="FFFFFF"/>
          <w:lang w:eastAsia="ru-RU"/>
        </w:rPr>
        <w:t>зеленый – цвет травы, леса, листьев, он напоминает об отдыхе, спокойствии, это безопасность. </w:t>
      </w:r>
    </w:p>
    <w:p w14:paraId="6FAC8F2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Далее детям демонстрируется светофор</w:t>
      </w:r>
      <w:r w:rsidRPr="001451C2">
        <w:rPr>
          <w:rFonts w:ascii="Times New Roman" w:eastAsia="Times New Roman" w:hAnsi="Times New Roman" w:cs="Times New Roman"/>
          <w:b/>
          <w:bCs/>
          <w:color w:val="000000"/>
          <w:sz w:val="28"/>
          <w:szCs w:val="28"/>
          <w:shd w:val="clear" w:color="auto" w:fill="FFFFFF"/>
          <w:lang w:eastAsia="ru-RU"/>
        </w:rPr>
        <w:t>,</w:t>
      </w:r>
      <w:r w:rsidRPr="001451C2">
        <w:rPr>
          <w:rFonts w:ascii="Times New Roman" w:eastAsia="Times New Roman" w:hAnsi="Times New Roman" w:cs="Times New Roman"/>
          <w:color w:val="000000"/>
          <w:sz w:val="28"/>
          <w:szCs w:val="28"/>
          <w:shd w:val="clear" w:color="auto" w:fill="FFFFFF"/>
          <w:lang w:eastAsia="ru-RU"/>
        </w:rPr>
        <w:t> и обсуждаются действия, которые следует выполнять по каждому из цветных сигналов.</w:t>
      </w:r>
    </w:p>
    <w:p w14:paraId="49FCEE7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shd w:val="clear" w:color="auto" w:fill="FFFFFF"/>
          <w:lang w:eastAsia="ru-RU"/>
        </w:rPr>
        <w:t>Проводится </w:t>
      </w:r>
      <w:r w:rsidRPr="001451C2">
        <w:rPr>
          <w:rFonts w:ascii="Times New Roman" w:eastAsia="Times New Roman" w:hAnsi="Times New Roman" w:cs="Times New Roman"/>
          <w:b/>
          <w:bCs/>
          <w:color w:val="000000"/>
          <w:sz w:val="28"/>
          <w:szCs w:val="28"/>
          <w:shd w:val="clear" w:color="auto" w:fill="FFFFFF"/>
          <w:lang w:eastAsia="ru-RU"/>
        </w:rPr>
        <w:t>подвижная игра «Сигналы светофора»</w:t>
      </w:r>
      <w:r w:rsidRPr="001451C2">
        <w:rPr>
          <w:rFonts w:ascii="Times New Roman" w:eastAsia="Times New Roman" w:hAnsi="Times New Roman" w:cs="Times New Roman"/>
          <w:color w:val="000000"/>
          <w:sz w:val="28"/>
          <w:szCs w:val="28"/>
          <w:shd w:val="clear" w:color="auto" w:fill="FFFFFF"/>
          <w:lang w:eastAsia="ru-RU"/>
        </w:rPr>
        <w:t> - дети становятся в одном конце группы, воспитатель выполняет роль светофора и поднимает по очереди круги: красный круг – дети стоят, желтый круг – дети приготавливаются, зеленый круг – дети перемещаются по группе из одного конца в другой, пока не поднимется красный круг, когда все должны будут остановиться. Игра повторяется несколько раз (по желанию детей), роль светофора могут исполнять дети.</w:t>
      </w:r>
    </w:p>
    <w:p w14:paraId="075410B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Беседа «Правила дорожного движения выполняй без возражения»</w:t>
      </w:r>
    </w:p>
    <w:p w14:paraId="3F12D22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Цель:</w:t>
      </w:r>
    </w:p>
    <w:p w14:paraId="5015753E"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ознакомить детей с движением транспорта и пешеходов;</w:t>
      </w:r>
    </w:p>
    <w:p w14:paraId="623F9926"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продолжать формировать знания правил перехода улицы по светофору,</w:t>
      </w:r>
    </w:p>
    <w:p w14:paraId="3CE3278A" w14:textId="77777777" w:rsidR="00227D65" w:rsidRPr="001451C2" w:rsidRDefault="007066F9" w:rsidP="007066F9">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xml:space="preserve">- </w:t>
      </w:r>
      <w:r w:rsidR="00227D65" w:rsidRPr="001451C2">
        <w:rPr>
          <w:rFonts w:ascii="Times New Roman" w:eastAsia="Times New Roman" w:hAnsi="Times New Roman" w:cs="Times New Roman"/>
          <w:color w:val="000000"/>
          <w:sz w:val="28"/>
          <w:szCs w:val="28"/>
          <w:lang w:eastAsia="ru-RU"/>
        </w:rPr>
        <w:t>развивать ориентировку в пространстве, умение действовать по сигналу дать представление о том, как важно учить правильно ходить по городу;</w:t>
      </w:r>
    </w:p>
    <w:p w14:paraId="71709FB6"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развивать мышление, зрительное восприятие, мелкую моторику рук</w:t>
      </w:r>
    </w:p>
    <w:p w14:paraId="08AC0D5F"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развивать связную речь</w:t>
      </w:r>
    </w:p>
    <w:p w14:paraId="4B89998D"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воспитывать потребность в соблюдении правил дорожного движения</w:t>
      </w:r>
    </w:p>
    <w:p w14:paraId="78D49E38" w14:textId="77777777" w:rsidR="00227D65" w:rsidRPr="001451C2" w:rsidRDefault="00227D65" w:rsidP="00227D65">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-воспитывать у детей дружеское взаимопонимание.</w:t>
      </w:r>
    </w:p>
    <w:p w14:paraId="0FC6CF0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b/>
          <w:bCs/>
          <w:color w:val="000000"/>
          <w:sz w:val="28"/>
          <w:szCs w:val="28"/>
          <w:lang w:eastAsia="ru-RU"/>
        </w:rPr>
        <w:t>Ход беседы:</w:t>
      </w:r>
    </w:p>
    <w:p w14:paraId="5901A6D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Ребята! Давайте представим себе </w:t>
      </w:r>
      <w:r w:rsidRPr="001451C2">
        <w:rPr>
          <w:rFonts w:ascii="Times New Roman" w:eastAsia="Times New Roman" w:hAnsi="Times New Roman" w:cs="Times New Roman"/>
          <w:color w:val="000000"/>
          <w:sz w:val="28"/>
          <w:szCs w:val="28"/>
          <w:u w:val="single"/>
          <w:lang w:eastAsia="ru-RU"/>
        </w:rPr>
        <w:t>улицу</w:t>
      </w:r>
      <w:r w:rsidRPr="001451C2">
        <w:rPr>
          <w:rFonts w:ascii="Times New Roman" w:eastAsia="Times New Roman" w:hAnsi="Times New Roman" w:cs="Times New Roman"/>
          <w:color w:val="000000"/>
          <w:sz w:val="28"/>
          <w:szCs w:val="28"/>
          <w:lang w:eastAsia="ru-RU"/>
        </w:rPr>
        <w:t>: шумную, звонкую заполненную автомобилями и пешеходами.</w:t>
      </w:r>
    </w:p>
    <w:p w14:paraId="2F6AA21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Кто мне скажет, а что находится на улице?</w:t>
      </w:r>
    </w:p>
    <w:p w14:paraId="28D9C66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Ответы детей </w:t>
      </w:r>
      <w:r w:rsidRPr="001451C2">
        <w:rPr>
          <w:rFonts w:ascii="Times New Roman" w:eastAsia="Times New Roman" w:hAnsi="Times New Roman" w:cs="Times New Roman"/>
          <w:i/>
          <w:iCs/>
          <w:color w:val="000000"/>
          <w:sz w:val="28"/>
          <w:szCs w:val="28"/>
          <w:lang w:eastAsia="ru-RU"/>
        </w:rPr>
        <w:t>(дома, дорога где ездят автомобили, тротуар для пешеходов)</w:t>
      </w:r>
      <w:r w:rsidRPr="001451C2">
        <w:rPr>
          <w:rFonts w:ascii="Times New Roman" w:eastAsia="Times New Roman" w:hAnsi="Times New Roman" w:cs="Times New Roman"/>
          <w:color w:val="000000"/>
          <w:sz w:val="28"/>
          <w:szCs w:val="28"/>
          <w:lang w:eastAsia="ru-RU"/>
        </w:rPr>
        <w:t>.</w:t>
      </w:r>
    </w:p>
    <w:p w14:paraId="459CC95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 xml:space="preserve">Правильно ребята. По дороге мчатся автобусы, легковые и грузовые автомобили. На тротуарах много пешеходов. Они переходят улицу по </w:t>
      </w:r>
      <w:r w:rsidRPr="001451C2">
        <w:rPr>
          <w:rFonts w:ascii="Times New Roman" w:eastAsia="Times New Roman" w:hAnsi="Times New Roman" w:cs="Times New Roman"/>
          <w:color w:val="000000"/>
          <w:sz w:val="28"/>
          <w:szCs w:val="28"/>
          <w:lang w:eastAsia="ru-RU"/>
        </w:rPr>
        <w:lastRenderedPageBreak/>
        <w:t>пешеходным переходам. Для того, чтобы на дороге было безопасно, надо соблюдать особые правила. Эти правила должны знать водители и пешеходы. Должны знать их и вы, так как маленькие дети тоже являются пешеходами.</w:t>
      </w:r>
    </w:p>
    <w:p w14:paraId="2AE4CE5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Правила помогают наводить порядок не только в играх, но и на дороге. Одними из таких правил являются правила дорожного движения. Правила дорожного движения мы обязаны знать с детства. Знание их предотвращает аварии и опасных ситуаций в которых могут пострадать как взрослые, так и дети.</w:t>
      </w:r>
    </w:p>
    <w:p w14:paraId="26CDDC1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А сейчас я прочитаю вам стихотворение про одного мальчика. Вы внимательно послушайте и подумайте, правильно или не совсем мальчик вёл себя на дороге.</w:t>
      </w:r>
    </w:p>
    <w:p w14:paraId="4281466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u w:val="single"/>
          <w:lang w:eastAsia="ru-RU"/>
        </w:rPr>
        <w:t>1 ситуация</w:t>
      </w:r>
      <w:r w:rsidRPr="001451C2">
        <w:rPr>
          <w:rFonts w:ascii="Times New Roman" w:eastAsia="Times New Roman" w:hAnsi="Times New Roman" w:cs="Times New Roman"/>
          <w:color w:val="000000"/>
          <w:sz w:val="28"/>
          <w:szCs w:val="28"/>
          <w:lang w:eastAsia="ru-RU"/>
        </w:rPr>
        <w:t>:</w:t>
      </w:r>
    </w:p>
    <w:p w14:paraId="7477CF4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Что такое? Что случилось?</w:t>
      </w:r>
    </w:p>
    <w:p w14:paraId="33572D5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Отчего же всё кругом</w:t>
      </w:r>
    </w:p>
    <w:p w14:paraId="3273EB2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Завертелось, закружилось</w:t>
      </w:r>
    </w:p>
    <w:p w14:paraId="2412058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 помчалось колесом?</w:t>
      </w:r>
    </w:p>
    <w:p w14:paraId="6269C56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Это просто мальчик Федя</w:t>
      </w:r>
    </w:p>
    <w:p w14:paraId="0EC712A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 детский сад один идёт…</w:t>
      </w:r>
    </w:p>
    <w:p w14:paraId="0624664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Он без мамы и без папы</w:t>
      </w:r>
    </w:p>
    <w:p w14:paraId="3D741C5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 детский садик побежал.</w:t>
      </w:r>
    </w:p>
    <w:p w14:paraId="2A70F79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 конечно, на дороге</w:t>
      </w:r>
    </w:p>
    <w:p w14:paraId="4AD6896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Мальчик чуть не пострадал.</w:t>
      </w:r>
    </w:p>
    <w:p w14:paraId="236348A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Федя прыгает и скачет</w:t>
      </w:r>
    </w:p>
    <w:p w14:paraId="32E72D0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Не глядит по сторонам.</w:t>
      </w:r>
    </w:p>
    <w:p w14:paraId="69B615E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Мальчик очень невнимателен-</w:t>
      </w:r>
    </w:p>
    <w:p w14:paraId="0973A5B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Так вести себя нельзя!</w:t>
      </w:r>
    </w:p>
    <w:p w14:paraId="34A888E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Вы подумайте, детишки,</w:t>
      </w:r>
    </w:p>
    <w:p w14:paraId="4098438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Нужно Феде дать совет</w:t>
      </w:r>
    </w:p>
    <w:p w14:paraId="2C6394C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Как вести себя мальчишке,</w:t>
      </w:r>
    </w:p>
    <w:p w14:paraId="0350082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Чтобы не наделать бед!</w:t>
      </w:r>
    </w:p>
    <w:p w14:paraId="3055F39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lastRenderedPageBreak/>
        <w:t>(мальчик должен быть внимательным и осторожным, может попасть под машину; нужно знать правила поведения на дороге; надо ходить в садик с мамой или папой.)</w:t>
      </w:r>
    </w:p>
    <w:p w14:paraId="6C6FF5BA"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Молодцы, ребята! Очень нужные советы вы дали Феде. Я надеюсь, что больше с ним ничего страшного на дороге не случится.</w:t>
      </w:r>
    </w:p>
    <w:p w14:paraId="1E32BEA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А вот ещё одно стихотворение. Слушайте внимательно.</w:t>
      </w:r>
    </w:p>
    <w:p w14:paraId="1BC9F87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2 ситуация.</w:t>
      </w:r>
    </w:p>
    <w:p w14:paraId="2E4D021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Слышен гул автомобилей,</w:t>
      </w:r>
    </w:p>
    <w:p w14:paraId="5B55C33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Что же там произошло?</w:t>
      </w:r>
    </w:p>
    <w:p w14:paraId="042EB175"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Может там случилось, что-то?</w:t>
      </w:r>
    </w:p>
    <w:p w14:paraId="0E5A89E2"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Ведь не едет там не кто.</w:t>
      </w:r>
    </w:p>
    <w:p w14:paraId="4268554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Не волнуйтесь — это Ксюша</w:t>
      </w:r>
    </w:p>
    <w:p w14:paraId="379D5FA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 садика сама идёт,</w:t>
      </w:r>
    </w:p>
    <w:p w14:paraId="2B6AC2F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Маму с папой она вовсе за руку и не берёт.</w:t>
      </w:r>
    </w:p>
    <w:p w14:paraId="39C5390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Просто спать малышка хочет, медленно она идти не хочет!</w:t>
      </w:r>
    </w:p>
    <w:p w14:paraId="5E2A3C4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 не что ей не мешает хоть сигналят многие.</w:t>
      </w:r>
    </w:p>
    <w:p w14:paraId="15565A9D"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Вы подумайте ребята, можно так вести себя!</w:t>
      </w:r>
    </w:p>
    <w:p w14:paraId="2CDEFA1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Спать на переходе!</w:t>
      </w:r>
    </w:p>
    <w:p w14:paraId="012C77D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(через дорогу, необходимо переходить держа маму или папу за руку, не засыпать, из-за того, что медленно идёшь все будут опаздывать по своим делам).</w:t>
      </w:r>
    </w:p>
    <w:p w14:paraId="21FED4F1"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Молодцы, ребята! Теперь вы и Ксюшу научили правилам безопасного поведения на дороге. Ведь дорога - это прежде всего опасность. И невнимательный, рассеянный человек может попасть в беду. И пострадает не только он, но и водитель. Поэтому так важно знать и соблюдать правила дорожного движения.</w:t>
      </w:r>
    </w:p>
    <w:p w14:paraId="483BE6D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Изучать и знать Правила движения необходимо для того, чтобы не подвергать свою жизнь опасности и не мешать движению транспорта. Просто так правил не бывает.</w:t>
      </w:r>
    </w:p>
    <w:p w14:paraId="3D146BF0"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У каждого правила есть свой </w:t>
      </w:r>
      <w:r w:rsidRPr="001451C2">
        <w:rPr>
          <w:rFonts w:ascii="Times New Roman" w:eastAsia="Times New Roman" w:hAnsi="Times New Roman" w:cs="Times New Roman"/>
          <w:b/>
          <w:i/>
          <w:color w:val="000000"/>
          <w:sz w:val="28"/>
          <w:szCs w:val="28"/>
          <w:lang w:eastAsia="ru-RU"/>
        </w:rPr>
        <w:t>смысл:</w:t>
      </w:r>
      <w:r w:rsidRPr="001451C2">
        <w:rPr>
          <w:rFonts w:ascii="Times New Roman" w:eastAsia="Times New Roman" w:hAnsi="Times New Roman" w:cs="Times New Roman"/>
          <w:color w:val="000000"/>
          <w:sz w:val="28"/>
          <w:szCs w:val="28"/>
          <w:lang w:eastAsia="ru-RU"/>
        </w:rPr>
        <w:t xml:space="preserve"> почему так, а не наоборот. Широкая дорога нужна машинам – они сами большие, да и скорость у них </w:t>
      </w:r>
      <w:r w:rsidRPr="001451C2">
        <w:rPr>
          <w:rFonts w:ascii="Times New Roman" w:eastAsia="Times New Roman" w:hAnsi="Times New Roman" w:cs="Times New Roman"/>
          <w:color w:val="000000"/>
          <w:sz w:val="28"/>
          <w:szCs w:val="28"/>
          <w:lang w:eastAsia="ru-RU"/>
        </w:rPr>
        <w:lastRenderedPageBreak/>
        <w:t>больше, чем у нас. А нам, пешеходам, вполне хватит тротуара. Здесь мы в безопасности. Опытный пешеход никогда не будет расхаживать по мостовой. Даже не сойдёт с тротуара: опасно, да и водителям помеха. А если не в городе? Тогда правило звучит иначе: дорога для машин, обочина – для пешехода! И ходить надо по левой стороне обочины, чтобы машины ехали тебе навстречу.</w:t>
      </w:r>
    </w:p>
    <w:p w14:paraId="537DA88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u w:val="single"/>
          <w:lang w:eastAsia="ru-RU"/>
        </w:rPr>
        <w:t>Итак, мы запомнили</w:t>
      </w:r>
      <w:r w:rsidRPr="001451C2">
        <w:rPr>
          <w:rFonts w:ascii="Times New Roman" w:eastAsia="Times New Roman" w:hAnsi="Times New Roman" w:cs="Times New Roman"/>
          <w:color w:val="000000"/>
          <w:sz w:val="28"/>
          <w:szCs w:val="28"/>
          <w:lang w:eastAsia="ru-RU"/>
        </w:rPr>
        <w:t>: для движения пешеходов по улице служит тротуар, ходить по нему надо шагом, придерживаясь правой стороны, не мешая другим пешеходам.</w:t>
      </w:r>
    </w:p>
    <w:p w14:paraId="16B75B2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Сегодня мы с вами повторили все вместе правила дорожного движения. Которые важно и необходимо знать каждому из нас.</w:t>
      </w:r>
    </w:p>
    <w:p w14:paraId="1330904F"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Держись дорожных правил строго,</w:t>
      </w:r>
    </w:p>
    <w:p w14:paraId="491CCF76"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Не торопись как на пожар,</w:t>
      </w:r>
    </w:p>
    <w:p w14:paraId="714FB483"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 помни: транспорту – дорога,</w:t>
      </w:r>
    </w:p>
    <w:p w14:paraId="19CCECD8"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А пешеходам – тротуар!</w:t>
      </w:r>
    </w:p>
    <w:p w14:paraId="65A6D97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Да и родителям тоже наказ-</w:t>
      </w:r>
    </w:p>
    <w:p w14:paraId="4CF23AAB"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Ведь ваши дети смотрят на вас.</w:t>
      </w:r>
    </w:p>
    <w:p w14:paraId="03C19D0C"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Будьте примером достойным всегда,</w:t>
      </w:r>
    </w:p>
    <w:p w14:paraId="35B2908E" w14:textId="77777777" w:rsidR="00227D65" w:rsidRPr="001451C2" w:rsidRDefault="00227D65" w:rsidP="00227D65">
      <w:pPr>
        <w:shd w:val="clear" w:color="auto" w:fill="FFFFFF"/>
        <w:spacing w:after="0" w:line="360" w:lineRule="auto"/>
        <w:ind w:firstLine="710"/>
        <w:jc w:val="both"/>
        <w:rPr>
          <w:rFonts w:ascii="Times New Roman" w:eastAsia="Times New Roman" w:hAnsi="Times New Roman" w:cs="Times New Roman"/>
          <w:color w:val="000000"/>
          <w:sz w:val="28"/>
          <w:szCs w:val="28"/>
          <w:lang w:eastAsia="ru-RU"/>
        </w:rPr>
      </w:pPr>
      <w:r w:rsidRPr="001451C2">
        <w:rPr>
          <w:rFonts w:ascii="Times New Roman" w:eastAsia="Times New Roman" w:hAnsi="Times New Roman" w:cs="Times New Roman"/>
          <w:color w:val="000000"/>
          <w:sz w:val="28"/>
          <w:szCs w:val="28"/>
          <w:lang w:eastAsia="ru-RU"/>
        </w:rPr>
        <w:t>И не случится в дороге беда!</w:t>
      </w:r>
    </w:p>
    <w:p w14:paraId="1E605E19" w14:textId="77777777" w:rsidR="00C14247" w:rsidRPr="001451C2" w:rsidRDefault="00C14247" w:rsidP="0019570A">
      <w:pPr>
        <w:shd w:val="clear" w:color="auto" w:fill="FFFFFF"/>
        <w:spacing w:after="0" w:line="360" w:lineRule="auto"/>
        <w:ind w:firstLine="708"/>
        <w:jc w:val="both"/>
        <w:outlineLvl w:val="1"/>
        <w:rPr>
          <w:rFonts w:ascii="Times New Roman" w:eastAsia="Times New Roman" w:hAnsi="Times New Roman" w:cs="Times New Roman"/>
          <w:bCs/>
          <w:color w:val="000000" w:themeColor="text1"/>
          <w:sz w:val="28"/>
          <w:szCs w:val="28"/>
          <w:lang w:eastAsia="ru-RU"/>
        </w:rPr>
      </w:pPr>
    </w:p>
    <w:sectPr w:rsidR="00C14247" w:rsidRPr="001451C2" w:rsidSect="00227D65">
      <w:pgSz w:w="11906" w:h="16838"/>
      <w:pgMar w:top="851" w:right="1418" w:bottom="1134" w:left="1134" w:header="709" w:footer="709" w:gutter="0"/>
      <w:cols w:space="31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F50D4"/>
    <w:multiLevelType w:val="hybridMultilevel"/>
    <w:tmpl w:val="FC9CA3A2"/>
    <w:lvl w:ilvl="0" w:tplc="08947D2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ED67C0"/>
    <w:multiLevelType w:val="hybridMultilevel"/>
    <w:tmpl w:val="51B04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B5194E"/>
    <w:multiLevelType w:val="multilevel"/>
    <w:tmpl w:val="D85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A5C7E"/>
    <w:multiLevelType w:val="multilevel"/>
    <w:tmpl w:val="3DAA5C7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48187451"/>
    <w:multiLevelType w:val="multilevel"/>
    <w:tmpl w:val="41C4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A8179E"/>
    <w:multiLevelType w:val="multilevel"/>
    <w:tmpl w:val="57A817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FB26C6E"/>
    <w:multiLevelType w:val="multilevel"/>
    <w:tmpl w:val="F106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D56271"/>
    <w:multiLevelType w:val="multilevel"/>
    <w:tmpl w:val="18222F32"/>
    <w:lvl w:ilvl="0">
      <w:start w:val="1"/>
      <w:numFmt w:val="decimal"/>
      <w:lvlText w:val="%1."/>
      <w:lvlJc w:val="left"/>
      <w:pPr>
        <w:tabs>
          <w:tab w:val="num" w:pos="1070"/>
        </w:tabs>
        <w:ind w:left="107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60206"/>
    <w:multiLevelType w:val="multilevel"/>
    <w:tmpl w:val="60A27A40"/>
    <w:lvl w:ilvl="0">
      <w:start w:val="1"/>
      <w:numFmt w:val="decimal"/>
      <w:lvlText w:val="%1."/>
      <w:lvlJc w:val="left"/>
      <w:pPr>
        <w:tabs>
          <w:tab w:val="num" w:pos="720"/>
        </w:tabs>
        <w:ind w:left="720" w:hanging="360"/>
      </w:pPr>
      <w:rPr>
        <w:rFonts w:ascii="Times New Roman" w:eastAsiaTheme="minorHAnsi"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404241"/>
    <w:multiLevelType w:val="multilevel"/>
    <w:tmpl w:val="6440424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4F55433"/>
    <w:multiLevelType w:val="multilevel"/>
    <w:tmpl w:val="64F554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6B3D63F8"/>
    <w:multiLevelType w:val="multilevel"/>
    <w:tmpl w:val="F4C6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8"/>
  </w:num>
  <w:num w:numId="4">
    <w:abstractNumId w:val="4"/>
  </w:num>
  <w:num w:numId="5">
    <w:abstractNumId w:val="6"/>
  </w:num>
  <w:num w:numId="6">
    <w:abstractNumId w:val="10"/>
  </w:num>
  <w:num w:numId="7">
    <w:abstractNumId w:val="9"/>
  </w:num>
  <w:num w:numId="8">
    <w:abstractNumId w:val="3"/>
  </w:num>
  <w:num w:numId="9">
    <w:abstractNumId w:val="5"/>
  </w:num>
  <w:num w:numId="10">
    <w:abstractNumId w:val="0"/>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FBA"/>
    <w:rsid w:val="00014D21"/>
    <w:rsid w:val="0001647E"/>
    <w:rsid w:val="001007D4"/>
    <w:rsid w:val="00113602"/>
    <w:rsid w:val="001217CD"/>
    <w:rsid w:val="001368F6"/>
    <w:rsid w:val="001451C2"/>
    <w:rsid w:val="0019570A"/>
    <w:rsid w:val="001F5402"/>
    <w:rsid w:val="00212226"/>
    <w:rsid w:val="00213DD5"/>
    <w:rsid w:val="00227D65"/>
    <w:rsid w:val="00240793"/>
    <w:rsid w:val="002A19AF"/>
    <w:rsid w:val="002A6B3B"/>
    <w:rsid w:val="002D0090"/>
    <w:rsid w:val="00334EE4"/>
    <w:rsid w:val="0038374A"/>
    <w:rsid w:val="00461E03"/>
    <w:rsid w:val="0046537A"/>
    <w:rsid w:val="004A28A0"/>
    <w:rsid w:val="004B1B06"/>
    <w:rsid w:val="004C6F48"/>
    <w:rsid w:val="00632B86"/>
    <w:rsid w:val="006453CA"/>
    <w:rsid w:val="006B0ADF"/>
    <w:rsid w:val="007066F9"/>
    <w:rsid w:val="00794947"/>
    <w:rsid w:val="008530A1"/>
    <w:rsid w:val="00867D73"/>
    <w:rsid w:val="00920921"/>
    <w:rsid w:val="0095186B"/>
    <w:rsid w:val="00992EF7"/>
    <w:rsid w:val="009F45F8"/>
    <w:rsid w:val="00AA125C"/>
    <w:rsid w:val="00AE028D"/>
    <w:rsid w:val="00B025CE"/>
    <w:rsid w:val="00B05009"/>
    <w:rsid w:val="00B34C4D"/>
    <w:rsid w:val="00B47CF3"/>
    <w:rsid w:val="00B84ACE"/>
    <w:rsid w:val="00B94148"/>
    <w:rsid w:val="00BB531C"/>
    <w:rsid w:val="00C14247"/>
    <w:rsid w:val="00C84BF9"/>
    <w:rsid w:val="00CB6769"/>
    <w:rsid w:val="00CC347E"/>
    <w:rsid w:val="00CD762D"/>
    <w:rsid w:val="00D166AC"/>
    <w:rsid w:val="00D57C21"/>
    <w:rsid w:val="00D618FF"/>
    <w:rsid w:val="00DC3759"/>
    <w:rsid w:val="00DE34C7"/>
    <w:rsid w:val="00E0229B"/>
    <w:rsid w:val="00E23FBA"/>
    <w:rsid w:val="00E85E00"/>
    <w:rsid w:val="00E862C8"/>
    <w:rsid w:val="00EF59B5"/>
    <w:rsid w:val="00F22726"/>
    <w:rsid w:val="00F57F45"/>
    <w:rsid w:val="00F87F76"/>
    <w:rsid w:val="00FD6A5F"/>
    <w:rsid w:val="00FF4C44"/>
    <w:rsid w:val="00FF79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17CA"/>
  <w15:chartTrackingRefBased/>
  <w15:docId w15:val="{3F6A3D9F-BA77-4FE7-935F-B366AF852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76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D762D"/>
    <w:rPr>
      <w:rFonts w:ascii="Segoe UI" w:hAnsi="Segoe UI" w:cs="Segoe UI"/>
      <w:sz w:val="18"/>
      <w:szCs w:val="18"/>
    </w:rPr>
  </w:style>
  <w:style w:type="paragraph" w:styleId="a5">
    <w:name w:val="List Paragraph"/>
    <w:basedOn w:val="a"/>
    <w:uiPriority w:val="34"/>
    <w:qFormat/>
    <w:rsid w:val="006453CA"/>
    <w:pPr>
      <w:ind w:left="720"/>
      <w:contextualSpacing/>
    </w:pPr>
  </w:style>
  <w:style w:type="character" w:styleId="a6">
    <w:name w:val="Strong"/>
    <w:basedOn w:val="a0"/>
    <w:uiPriority w:val="22"/>
    <w:qFormat/>
    <w:rsid w:val="00461E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62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ou_445@mail.ru" TargetMode="External"/><Relationship Id="rId3" Type="http://schemas.openxmlformats.org/officeDocument/2006/relationships/settings" Target="settings.xml"/><Relationship Id="rId7" Type="http://schemas.openxmlformats.org/officeDocument/2006/relationships/hyperlink" Target="mailto:mdou_445@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3709</Words>
  <Characters>21145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Vospitatel</dc:creator>
  <cp:keywords/>
  <dc:description/>
  <cp:lastModifiedBy>Регина</cp:lastModifiedBy>
  <cp:revision>4</cp:revision>
  <cp:lastPrinted>2026-10-08T09:36:00Z</cp:lastPrinted>
  <dcterms:created xsi:type="dcterms:W3CDTF">2026-10-12T08:33:00Z</dcterms:created>
  <dcterms:modified xsi:type="dcterms:W3CDTF">2026-10-12T10:28:00Z</dcterms:modified>
</cp:coreProperties>
</file>