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53A9" w14:textId="77777777" w:rsidR="00395A9A" w:rsidRPr="00395A9A" w:rsidRDefault="00395A9A" w:rsidP="00395A9A">
      <w:pPr>
        <w:spacing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Годовой отчет</w:t>
      </w:r>
    </w:p>
    <w:p w14:paraId="30313C2F" w14:textId="77777777" w:rsidR="00395A9A" w:rsidRPr="00395A9A" w:rsidRDefault="00395A9A" w:rsidP="00395A9A">
      <w:pPr>
        <w:spacing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результатов профессиональной деятельности</w:t>
      </w:r>
    </w:p>
    <w:p w14:paraId="6BDE9CFB" w14:textId="77777777" w:rsidR="00395A9A" w:rsidRPr="00395A9A" w:rsidRDefault="00395A9A" w:rsidP="00395A9A">
      <w:pPr>
        <w:spacing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 </w:t>
      </w:r>
      <w:r w:rsidRPr="00395A9A">
        <w:rPr>
          <w:rFonts w:ascii="Times New Roman" w:hAnsi="Times New Roman"/>
          <w:b/>
          <w:sz w:val="32"/>
          <w:szCs w:val="32"/>
        </w:rPr>
        <w:t xml:space="preserve">2023 </w:t>
      </w:r>
      <w:r w:rsidR="002968BB">
        <w:rPr>
          <w:rFonts w:ascii="Times New Roman" w:hAnsi="Times New Roman"/>
          <w:b/>
          <w:sz w:val="32"/>
          <w:szCs w:val="32"/>
        </w:rPr>
        <w:t>–</w:t>
      </w:r>
      <w:r w:rsidRPr="00395A9A">
        <w:rPr>
          <w:rFonts w:ascii="Times New Roman" w:hAnsi="Times New Roman"/>
          <w:b/>
          <w:sz w:val="32"/>
          <w:szCs w:val="32"/>
        </w:rPr>
        <w:t xml:space="preserve"> 2024</w:t>
      </w:r>
      <w:r w:rsidR="002968BB">
        <w:rPr>
          <w:rFonts w:ascii="Times New Roman" w:hAnsi="Times New Roman"/>
          <w:b/>
          <w:sz w:val="32"/>
          <w:szCs w:val="32"/>
        </w:rPr>
        <w:t xml:space="preserve">  </w:t>
      </w:r>
      <w:r w:rsidRPr="003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учебный год</w:t>
      </w:r>
      <w:r w:rsidR="002968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95A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учителя-дефектолога</w:t>
      </w:r>
    </w:p>
    <w:p w14:paraId="56393514" w14:textId="77777777" w:rsidR="00BC6005" w:rsidRDefault="00BC6005" w:rsidP="00395A9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6BB62FAF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 xml:space="preserve">Годовой отчет учителя – дефектолога Чупиной Елены Александровны по итогам коррекционно–развивающей работы за 2023–2024 учебный год. </w:t>
      </w:r>
    </w:p>
    <w:p w14:paraId="47502A3C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68BB">
        <w:rPr>
          <w:b/>
          <w:color w:val="000000"/>
          <w:sz w:val="28"/>
          <w:szCs w:val="28"/>
        </w:rPr>
        <w:t>Цель работы</w:t>
      </w:r>
      <w:r w:rsidR="0029621F" w:rsidRPr="002968BB">
        <w:rPr>
          <w:color w:val="000000"/>
          <w:sz w:val="28"/>
          <w:szCs w:val="28"/>
        </w:rPr>
        <w:t>:</w:t>
      </w:r>
      <w:r w:rsidRPr="002968BB">
        <w:rPr>
          <w:color w:val="000000"/>
          <w:sz w:val="28"/>
          <w:szCs w:val="28"/>
        </w:rPr>
        <w:t xml:space="preserve"> оказани</w:t>
      </w:r>
      <w:r w:rsidR="0029621F" w:rsidRPr="002968BB">
        <w:rPr>
          <w:color w:val="000000"/>
          <w:sz w:val="28"/>
          <w:szCs w:val="28"/>
        </w:rPr>
        <w:t>е</w:t>
      </w:r>
      <w:r w:rsidRPr="002968BB">
        <w:rPr>
          <w:color w:val="000000"/>
          <w:sz w:val="28"/>
          <w:szCs w:val="28"/>
        </w:rPr>
        <w:t xml:space="preserve"> своевременной дефектологической помощи детям с ОВЗ, коррекции нарушений развития в процессе коррекционно-развивающих занятий; создание максимально благоприятных условий для умственного, нравственного, эмоционально-волевого и физического развития дошкольников, самореализация личности каждого ребенка с учетом его возможностей и способностей; потребностей родителей, социума. Дети с ограниченными возможностями здоровья имеют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14:paraId="69711BBB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968BB">
        <w:rPr>
          <w:b/>
          <w:color w:val="000000"/>
          <w:sz w:val="28"/>
          <w:szCs w:val="28"/>
        </w:rPr>
        <w:t>Задачи:</w:t>
      </w:r>
    </w:p>
    <w:p w14:paraId="3341D044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>1. Проводить всестороннее изучение особенностей развития каждого ребенка: познавательной деятельности, эмоционально-волевой сферы, используя методики специалистов коррекционной педагогики.</w:t>
      </w:r>
    </w:p>
    <w:p w14:paraId="7EDF99CA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>2. Проводить коррекционно-развивающую работу с детьми, с учетом их индивидуальных возможностей и потребностей.</w:t>
      </w:r>
    </w:p>
    <w:p w14:paraId="631BD976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>3. Осуществлять задачи коррекционно-развивающего обучения и воспитания в тесном сотрудничестве с педагогами группы, специалистами МБДОУ, родителями.</w:t>
      </w:r>
    </w:p>
    <w:p w14:paraId="3E72601B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>4. Оказывать консультативную и методическую помощь всем субъектам образовательного процесса.</w:t>
      </w:r>
    </w:p>
    <w:p w14:paraId="44DDB64A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lastRenderedPageBreak/>
        <w:t>5. 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14:paraId="08A6FD7E" w14:textId="77777777" w:rsidR="00BC6005" w:rsidRPr="002968BB" w:rsidRDefault="00BC6005" w:rsidP="00CA6D2B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68BB">
        <w:rPr>
          <w:color w:val="000000"/>
          <w:sz w:val="28"/>
          <w:szCs w:val="28"/>
        </w:rPr>
        <w:t>6. Повышать уровень специальных знаний в области коррекционной педагогики путем самообразования, участия в методических объединениях, семинарах.</w:t>
      </w:r>
    </w:p>
    <w:p w14:paraId="09577EA1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>Для достижения поставленной цели вела работу по следующим направлениям:</w:t>
      </w:r>
    </w:p>
    <w:p w14:paraId="7CA18E46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 xml:space="preserve"> -диагностическое; </w:t>
      </w:r>
    </w:p>
    <w:p w14:paraId="5CDBFE93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>-коррекционное;</w:t>
      </w:r>
    </w:p>
    <w:p w14:paraId="7EC24403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>-аналитическое;</w:t>
      </w:r>
    </w:p>
    <w:p w14:paraId="7DB81588" w14:textId="77777777" w:rsidR="00BC6005" w:rsidRPr="002968BB" w:rsidRDefault="00BC6005" w:rsidP="00CA6D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 xml:space="preserve">          - организационно-методическое направление;</w:t>
      </w:r>
    </w:p>
    <w:p w14:paraId="1A1EF8B8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 xml:space="preserve">- методическая работа и взаимодействие с педагогами; </w:t>
      </w:r>
    </w:p>
    <w:p w14:paraId="31387D7E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 xml:space="preserve">-консультативно-просветительское и профилактическое. </w:t>
      </w:r>
    </w:p>
    <w:p w14:paraId="5F330BA9" w14:textId="77777777" w:rsidR="00BC6005" w:rsidRPr="002968BB" w:rsidRDefault="00BC6005" w:rsidP="00CA6D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>На основании заключения ТПМПК на занятия с учителем-дефектологом были зачислены 31 воспитанников. В течение учебного года проведено три этапа диагностики детей:</w:t>
      </w:r>
    </w:p>
    <w:p w14:paraId="445337C6" w14:textId="77777777" w:rsidR="00BC6005" w:rsidRPr="002968BB" w:rsidRDefault="00BC6005" w:rsidP="00CA6D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>Дефектологическое обследование обучающихся проводила с использованием стандартизированных методик. Это практические материалы для проведения психолого-педагогического обследования детей: Забрамной С.Д, Забрамной и Боровик О.В., материалы обследования Стребелевой Е.А. и др.</w:t>
      </w:r>
    </w:p>
    <w:p w14:paraId="478F778D" w14:textId="77777777" w:rsidR="00BC6005" w:rsidRPr="002968BB" w:rsidRDefault="00BC6005" w:rsidP="00CA6D2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8BB">
        <w:rPr>
          <w:rFonts w:ascii="Times New Roman" w:hAnsi="Times New Roman" w:cs="Times New Roman"/>
          <w:bCs/>
          <w:sz w:val="28"/>
          <w:szCs w:val="28"/>
        </w:rPr>
        <w:t xml:space="preserve">В течение учебного года проведено три этапа диагностики воспитанников: </w:t>
      </w:r>
    </w:p>
    <w:p w14:paraId="65EA4725" w14:textId="77777777" w:rsidR="00BC6005" w:rsidRPr="002968BB" w:rsidRDefault="00BC6005" w:rsidP="00CA6D2B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968BB">
        <w:rPr>
          <w:rFonts w:ascii="Times New Roman" w:hAnsi="Times New Roman"/>
          <w:bCs/>
          <w:sz w:val="28"/>
          <w:szCs w:val="28"/>
        </w:rPr>
        <w:t>первичное обследование - углубленная диагностика с целью определения сформированности психических функций;</w:t>
      </w:r>
    </w:p>
    <w:p w14:paraId="67B837FF" w14:textId="77777777" w:rsidR="00BC6005" w:rsidRPr="002968BB" w:rsidRDefault="00BC6005" w:rsidP="00CA6D2B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968BB">
        <w:rPr>
          <w:rFonts w:ascii="Times New Roman" w:hAnsi="Times New Roman"/>
          <w:bCs/>
          <w:sz w:val="28"/>
          <w:szCs w:val="28"/>
        </w:rPr>
        <w:t>этапное обследование с целью определения эффективности коррекционной работы и корректировки коррекционных планов.</w:t>
      </w:r>
    </w:p>
    <w:p w14:paraId="21491E82" w14:textId="77777777" w:rsidR="00BC6005" w:rsidRPr="002968BB" w:rsidRDefault="00BC6005" w:rsidP="00CA6D2B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968BB">
        <w:rPr>
          <w:rFonts w:ascii="Times New Roman" w:hAnsi="Times New Roman"/>
          <w:bCs/>
          <w:sz w:val="28"/>
          <w:szCs w:val="28"/>
        </w:rPr>
        <w:lastRenderedPageBreak/>
        <w:t>итоговое обследование с целью анализа результативности коррекционной работы и составления рекомендаций. Определить характер динамики, оценить результативность работы, а также составить прогноз относительно дальнейшего развития каждого ребенка.</w:t>
      </w:r>
    </w:p>
    <w:p w14:paraId="0D243826" w14:textId="77777777" w:rsidR="00BC6005" w:rsidRPr="00A8678D" w:rsidRDefault="00BC6005" w:rsidP="00BF2A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8AB1E4" w14:textId="77777777" w:rsidR="00D85C88" w:rsidRPr="00A8678D" w:rsidRDefault="00395A9A" w:rsidP="00395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673046"/>
      <w:bookmarkEnd w:id="0"/>
      <w:r w:rsidRPr="00A8678D">
        <w:rPr>
          <w:rFonts w:ascii="Times New Roman" w:hAnsi="Times New Roman" w:cs="Times New Roman"/>
          <w:b/>
          <w:sz w:val="28"/>
          <w:szCs w:val="28"/>
        </w:rPr>
        <w:t>Диагностика высших психических функций и мелкой моторики рук у детей</w:t>
      </w:r>
    </w:p>
    <w:p w14:paraId="2E72EFE8" w14:textId="77777777" w:rsidR="000C3739" w:rsidRPr="00A8678D" w:rsidRDefault="000C3739" w:rsidP="001B0F67">
      <w:pPr>
        <w:spacing w:line="240" w:lineRule="auto"/>
        <w:rPr>
          <w:rFonts w:ascii="Times New Roman" w:eastAsia="Times New Roman" w:hAnsi="Times New Roman" w:cs="Times New Roman"/>
        </w:rPr>
      </w:pPr>
      <w:r w:rsidRPr="00A8678D">
        <w:rPr>
          <w:rFonts w:ascii="Times New Roman" w:hAnsi="Times New Roman" w:cs="Times New Roman"/>
        </w:rPr>
        <w:t>Уровень сформированности:</w:t>
      </w:r>
    </w:p>
    <w:p w14:paraId="0A6A6463" w14:textId="69AB79BC" w:rsidR="000C3739" w:rsidRPr="00A8678D" w:rsidRDefault="000C3739" w:rsidP="001B0F67">
      <w:pPr>
        <w:spacing w:line="240" w:lineRule="auto"/>
        <w:rPr>
          <w:rFonts w:ascii="Times New Roman" w:hAnsi="Times New Roman" w:cs="Times New Roman"/>
        </w:rPr>
      </w:pPr>
      <w:r w:rsidRPr="00A8678D">
        <w:rPr>
          <w:rFonts w:ascii="Times New Roman" w:hAnsi="Times New Roman" w:cs="Times New Roman"/>
        </w:rPr>
        <w:t xml:space="preserve"> -  С </w:t>
      </w:r>
      <w:r w:rsidR="005B31CA" w:rsidRPr="00A8678D">
        <w:rPr>
          <w:rFonts w:ascii="Times New Roman" w:hAnsi="Times New Roman" w:cs="Times New Roman"/>
        </w:rPr>
        <w:t>- соответствует</w:t>
      </w:r>
      <w:r w:rsidRPr="00A8678D">
        <w:rPr>
          <w:rFonts w:ascii="Times New Roman" w:hAnsi="Times New Roman" w:cs="Times New Roman"/>
        </w:rPr>
        <w:t xml:space="preserve"> возрасту, сформирован </w:t>
      </w:r>
    </w:p>
    <w:p w14:paraId="2E99D9EC" w14:textId="77777777" w:rsidR="000C3739" w:rsidRPr="00A8678D" w:rsidRDefault="000C3739" w:rsidP="001B0F67">
      <w:pPr>
        <w:spacing w:line="240" w:lineRule="auto"/>
        <w:rPr>
          <w:rFonts w:ascii="Times New Roman" w:hAnsi="Times New Roman" w:cs="Times New Roman"/>
        </w:rPr>
      </w:pPr>
      <w:r w:rsidRPr="00A8678D">
        <w:rPr>
          <w:rFonts w:ascii="Times New Roman" w:hAnsi="Times New Roman" w:cs="Times New Roman"/>
        </w:rPr>
        <w:t xml:space="preserve">-   Ф -  отдельные компоненты не развиты, справляется с помощью, формируется </w:t>
      </w:r>
    </w:p>
    <w:p w14:paraId="5F49EFCD" w14:textId="13D52E7E" w:rsidR="000C3739" w:rsidRPr="00A8678D" w:rsidRDefault="000C3739" w:rsidP="000C3739">
      <w:pPr>
        <w:rPr>
          <w:rFonts w:ascii="Times New Roman" w:hAnsi="Times New Roman" w:cs="Times New Roman"/>
        </w:rPr>
      </w:pPr>
      <w:r w:rsidRPr="00A8678D">
        <w:rPr>
          <w:rFonts w:ascii="Times New Roman" w:hAnsi="Times New Roman" w:cs="Times New Roman"/>
        </w:rPr>
        <w:t xml:space="preserve">-   Н </w:t>
      </w:r>
      <w:r w:rsidR="00562DD7" w:rsidRPr="00A8678D">
        <w:rPr>
          <w:rFonts w:ascii="Times New Roman" w:hAnsi="Times New Roman" w:cs="Times New Roman"/>
        </w:rPr>
        <w:t>- большинство</w:t>
      </w:r>
      <w:r w:rsidRPr="00A8678D">
        <w:rPr>
          <w:rFonts w:ascii="Times New Roman" w:hAnsi="Times New Roman" w:cs="Times New Roman"/>
        </w:rPr>
        <w:t xml:space="preserve"> компонентов недостаточно сформированы</w:t>
      </w:r>
      <w:r w:rsidR="00A907C7" w:rsidRPr="00A8678D">
        <w:rPr>
          <w:rFonts w:ascii="Times New Roman" w:hAnsi="Times New Roman" w:cs="Times New Roman"/>
        </w:rPr>
        <w:t>.</w:t>
      </w:r>
    </w:p>
    <w:p w14:paraId="328166BD" w14:textId="77777777" w:rsidR="00DB0F32" w:rsidRPr="00A8678D" w:rsidRDefault="00DB0F32" w:rsidP="00DB0F32">
      <w:pPr>
        <w:pStyle w:val="ad"/>
        <w:keepNext/>
        <w:jc w:val="center"/>
        <w:rPr>
          <w:rFonts w:ascii="Times New Roman" w:hAnsi="Times New Roman" w:cs="Times New Roman"/>
          <w:sz w:val="40"/>
        </w:rPr>
      </w:pPr>
      <w:r w:rsidRPr="00A8678D">
        <w:rPr>
          <w:rFonts w:ascii="Times New Roman" w:hAnsi="Times New Roman" w:cs="Times New Roman"/>
          <w:sz w:val="40"/>
        </w:rPr>
        <w:t>Психические процессы</w:t>
      </w:r>
    </w:p>
    <w:p w14:paraId="294F1D47" w14:textId="77777777" w:rsidR="00EC3FFF" w:rsidRPr="00A8678D" w:rsidRDefault="00176807" w:rsidP="00AB7CA0">
      <w:pPr>
        <w:jc w:val="center"/>
        <w:rPr>
          <w:rFonts w:ascii="Times New Roman" w:hAnsi="Times New Roman" w:cs="Times New Roman"/>
        </w:rPr>
      </w:pPr>
      <w:r w:rsidRPr="00A8678D">
        <w:rPr>
          <w:rFonts w:ascii="Times New Roman" w:hAnsi="Times New Roman" w:cs="Times New Roman"/>
          <w:noProof/>
        </w:rPr>
        <w:drawing>
          <wp:inline distT="0" distB="0" distL="0" distR="0" wp14:anchorId="5F42FB14" wp14:editId="27A71AC3">
            <wp:extent cx="9639300" cy="3619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23049C" w14:textId="77777777" w:rsidR="00307FC4" w:rsidRPr="00A8678D" w:rsidRDefault="00307FC4" w:rsidP="007B67F1">
      <w:pPr>
        <w:rPr>
          <w:rFonts w:ascii="Times New Roman" w:hAnsi="Times New Roman" w:cs="Times New Roman"/>
          <w:b/>
          <w:sz w:val="28"/>
          <w:szCs w:val="28"/>
        </w:rPr>
      </w:pPr>
    </w:p>
    <w:p w14:paraId="6974AA03" w14:textId="77777777" w:rsidR="00F33B9F" w:rsidRPr="00A8678D" w:rsidRDefault="00F33B9F" w:rsidP="00F33B9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Динамика развития.</w:t>
      </w:r>
    </w:p>
    <w:p w14:paraId="3BAB3106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1.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Память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Н</w:t>
      </w:r>
      <w:r w:rsidRPr="00A8678D">
        <w:rPr>
          <w:rFonts w:ascii="Times New Roman" w:hAnsi="Times New Roman" w:cs="Times New Roman"/>
          <w:sz w:val="28"/>
          <w:szCs w:val="28"/>
        </w:rPr>
        <w:t xml:space="preserve">е сформировано </w:t>
      </w:r>
      <w:r w:rsidR="0029621F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9621F" w:rsidRPr="00A8678D">
        <w:rPr>
          <w:rFonts w:ascii="Times New Roman" w:hAnsi="Times New Roman" w:cs="Times New Roman"/>
          <w:sz w:val="28"/>
          <w:szCs w:val="28"/>
        </w:rPr>
        <w:t>18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29621F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9621F" w:rsidRPr="00A8678D">
        <w:rPr>
          <w:rFonts w:ascii="Times New Roman" w:hAnsi="Times New Roman" w:cs="Times New Roman"/>
          <w:sz w:val="28"/>
          <w:szCs w:val="28"/>
        </w:rPr>
        <w:t>15</w:t>
      </w:r>
      <w:r w:rsidRPr="00A8678D">
        <w:rPr>
          <w:rFonts w:ascii="Times New Roman" w:hAnsi="Times New Roman" w:cs="Times New Roman"/>
          <w:sz w:val="28"/>
          <w:szCs w:val="28"/>
        </w:rPr>
        <w:t>%, динамика -</w:t>
      </w:r>
      <w:r w:rsidR="0029621F" w:rsidRPr="00A8678D">
        <w:rPr>
          <w:rFonts w:ascii="Times New Roman" w:hAnsi="Times New Roman" w:cs="Times New Roman"/>
          <w:sz w:val="28"/>
          <w:szCs w:val="28"/>
        </w:rPr>
        <w:t>3</w:t>
      </w:r>
      <w:r w:rsidRPr="00A8678D">
        <w:rPr>
          <w:rFonts w:ascii="Times New Roman" w:hAnsi="Times New Roman" w:cs="Times New Roman"/>
          <w:sz w:val="28"/>
          <w:szCs w:val="28"/>
        </w:rPr>
        <w:t xml:space="preserve">% 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Ф</w:t>
      </w:r>
      <w:r w:rsidRPr="00A8678D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29621F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82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29621F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76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–6 </w:t>
      </w:r>
      <w:r w:rsidRPr="00A8678D">
        <w:rPr>
          <w:rFonts w:ascii="Times New Roman" w:hAnsi="Times New Roman" w:cs="Times New Roman"/>
          <w:sz w:val="28"/>
          <w:szCs w:val="28"/>
        </w:rPr>
        <w:t>%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С</w:t>
      </w:r>
      <w:r w:rsidRPr="00A8678D">
        <w:rPr>
          <w:rFonts w:ascii="Times New Roman" w:hAnsi="Times New Roman" w:cs="Times New Roman"/>
          <w:sz w:val="28"/>
          <w:szCs w:val="28"/>
        </w:rPr>
        <w:t xml:space="preserve">формировано </w:t>
      </w:r>
      <w:r w:rsidR="0029621F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- 0%, </w:t>
      </w:r>
      <w:r w:rsidR="0029621F" w:rsidRPr="00A8678D">
        <w:rPr>
          <w:rFonts w:ascii="Times New Roman" w:hAnsi="Times New Roman" w:cs="Times New Roman"/>
          <w:sz w:val="28"/>
          <w:szCs w:val="28"/>
        </w:rPr>
        <w:t>к</w:t>
      </w:r>
      <w:r w:rsidR="00844237" w:rsidRPr="00A8678D">
        <w:rPr>
          <w:rFonts w:ascii="Times New Roman" w:hAnsi="Times New Roman" w:cs="Times New Roman"/>
          <w:sz w:val="28"/>
          <w:szCs w:val="28"/>
        </w:rPr>
        <w:t>о</w:t>
      </w:r>
      <w:r w:rsidR="0029621F" w:rsidRPr="00A8678D">
        <w:rPr>
          <w:rFonts w:ascii="Times New Roman" w:hAnsi="Times New Roman" w:cs="Times New Roman"/>
          <w:sz w:val="28"/>
          <w:szCs w:val="28"/>
        </w:rPr>
        <w:t>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– 9 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E73E73" w:rsidRPr="00A8678D">
        <w:rPr>
          <w:rFonts w:ascii="Times New Roman" w:hAnsi="Times New Roman" w:cs="Times New Roman"/>
          <w:sz w:val="28"/>
          <w:szCs w:val="28"/>
        </w:rPr>
        <w:t>9</w:t>
      </w:r>
      <w:r w:rsidRPr="00A8678D">
        <w:rPr>
          <w:rFonts w:ascii="Times New Roman" w:hAnsi="Times New Roman" w:cs="Times New Roman"/>
          <w:sz w:val="28"/>
          <w:szCs w:val="28"/>
        </w:rPr>
        <w:t>%</w:t>
      </w:r>
    </w:p>
    <w:p w14:paraId="3184774A" w14:textId="77777777" w:rsidR="00F33B9F" w:rsidRPr="00A8678D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</w:p>
    <w:p w14:paraId="41E12FFE" w14:textId="77777777" w:rsidR="00F33B9F" w:rsidRPr="00A8678D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</w:p>
    <w:p w14:paraId="76FB0281" w14:textId="77777777" w:rsidR="00F33B9F" w:rsidRPr="00A8678D" w:rsidRDefault="00F33B9F" w:rsidP="00F33B9F">
      <w:pPr>
        <w:rPr>
          <w:rFonts w:ascii="Times New Roman" w:hAnsi="Times New Roman" w:cs="Times New Roman"/>
          <w:b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2.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169C09E6" w14:textId="77777777" w:rsidR="00F33B9F" w:rsidRPr="00A8678D" w:rsidRDefault="00844237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Н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е сформировано -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середина года 25</w:t>
      </w:r>
      <w:r w:rsidR="00F33B9F" w:rsidRPr="00A8678D">
        <w:rPr>
          <w:rFonts w:ascii="Times New Roman" w:hAnsi="Times New Roman" w:cs="Times New Roman"/>
          <w:sz w:val="28"/>
          <w:szCs w:val="28"/>
        </w:rPr>
        <w:t>%,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 конец года – 6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19</w:t>
      </w:r>
      <w:r w:rsidR="00F33B9F" w:rsidRPr="00A8678D">
        <w:rPr>
          <w:rFonts w:ascii="Times New Roman" w:hAnsi="Times New Roman" w:cs="Times New Roman"/>
          <w:sz w:val="28"/>
          <w:szCs w:val="28"/>
        </w:rPr>
        <w:t>%;</w:t>
      </w:r>
      <w:r w:rsidR="00F33B9F" w:rsidRPr="00A8678D">
        <w:rPr>
          <w:rFonts w:ascii="Times New Roman" w:hAnsi="Times New Roman" w:cs="Times New Roman"/>
          <w:sz w:val="28"/>
          <w:szCs w:val="28"/>
        </w:rPr>
        <w:br/>
      </w:r>
      <w:r w:rsidRPr="00A8678D">
        <w:rPr>
          <w:rFonts w:ascii="Times New Roman" w:hAnsi="Times New Roman" w:cs="Times New Roman"/>
          <w:sz w:val="28"/>
          <w:szCs w:val="28"/>
        </w:rPr>
        <w:t>Ф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75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E73E73" w:rsidRPr="00A8678D">
        <w:rPr>
          <w:rFonts w:ascii="Times New Roman" w:hAnsi="Times New Roman" w:cs="Times New Roman"/>
          <w:sz w:val="28"/>
          <w:szCs w:val="28"/>
        </w:rPr>
        <w:t>конец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81</w:t>
      </w:r>
      <w:r w:rsidR="00F33B9F" w:rsidRPr="00A8678D">
        <w:rPr>
          <w:rFonts w:ascii="Times New Roman" w:hAnsi="Times New Roman" w:cs="Times New Roman"/>
          <w:sz w:val="28"/>
          <w:szCs w:val="28"/>
        </w:rPr>
        <w:t>%, динамика - 6%;</w:t>
      </w:r>
      <w:r w:rsidR="00F33B9F" w:rsidRPr="00A8678D">
        <w:rPr>
          <w:rFonts w:ascii="Times New Roman" w:hAnsi="Times New Roman" w:cs="Times New Roman"/>
          <w:sz w:val="28"/>
          <w:szCs w:val="28"/>
        </w:rPr>
        <w:br/>
      </w:r>
      <w:r w:rsidRPr="00A8678D">
        <w:rPr>
          <w:rFonts w:ascii="Times New Roman" w:hAnsi="Times New Roman" w:cs="Times New Roman"/>
          <w:sz w:val="28"/>
          <w:szCs w:val="28"/>
        </w:rPr>
        <w:t>С</w:t>
      </w:r>
      <w:r w:rsidR="00F33B9F" w:rsidRPr="00A8678D">
        <w:rPr>
          <w:rFonts w:ascii="Times New Roman" w:hAnsi="Times New Roman" w:cs="Times New Roman"/>
          <w:sz w:val="28"/>
          <w:szCs w:val="28"/>
        </w:rPr>
        <w:t>формировано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 середин года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 - 0%, </w:t>
      </w:r>
      <w:r w:rsidR="00E73E73" w:rsidRPr="00A8678D">
        <w:rPr>
          <w:rFonts w:ascii="Times New Roman" w:hAnsi="Times New Roman" w:cs="Times New Roman"/>
          <w:sz w:val="28"/>
          <w:szCs w:val="28"/>
        </w:rPr>
        <w:t>конец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1</w:t>
      </w:r>
      <w:r w:rsidR="00F33B9F" w:rsidRPr="00A8678D">
        <w:rPr>
          <w:rFonts w:ascii="Times New Roman" w:hAnsi="Times New Roman" w:cs="Times New Roman"/>
          <w:sz w:val="28"/>
          <w:szCs w:val="28"/>
        </w:rPr>
        <w:t>3%</w:t>
      </w:r>
      <w:r w:rsidR="00E73E73" w:rsidRPr="00A8678D">
        <w:rPr>
          <w:rFonts w:ascii="Times New Roman" w:hAnsi="Times New Roman" w:cs="Times New Roman"/>
          <w:sz w:val="28"/>
          <w:szCs w:val="28"/>
        </w:rPr>
        <w:t>, динамика 13%</w:t>
      </w:r>
      <w:r w:rsidR="00F33B9F" w:rsidRPr="00A867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3479EB" w14:textId="647C4303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3.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Н</w:t>
      </w:r>
      <w:r w:rsidRPr="00A8678D">
        <w:rPr>
          <w:rFonts w:ascii="Times New Roman" w:hAnsi="Times New Roman" w:cs="Times New Roman"/>
          <w:sz w:val="28"/>
          <w:szCs w:val="28"/>
        </w:rPr>
        <w:t xml:space="preserve">е сформировано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25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E73E73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73E73" w:rsidRPr="00A8678D">
        <w:rPr>
          <w:rFonts w:ascii="Times New Roman" w:hAnsi="Times New Roman" w:cs="Times New Roman"/>
          <w:sz w:val="28"/>
          <w:szCs w:val="28"/>
        </w:rPr>
        <w:t>15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10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Ф</w:t>
      </w:r>
      <w:r w:rsidRPr="00A8678D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73E73" w:rsidRPr="00A8678D">
        <w:rPr>
          <w:rFonts w:ascii="Times New Roman" w:hAnsi="Times New Roman" w:cs="Times New Roman"/>
          <w:sz w:val="28"/>
          <w:szCs w:val="28"/>
        </w:rPr>
        <w:t>75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E73E73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73E73" w:rsidRPr="00A8678D">
        <w:rPr>
          <w:rFonts w:ascii="Times New Roman" w:hAnsi="Times New Roman" w:cs="Times New Roman"/>
          <w:sz w:val="28"/>
          <w:szCs w:val="28"/>
        </w:rPr>
        <w:t>72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3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С</w:t>
      </w:r>
      <w:r w:rsidRPr="00A8678D">
        <w:rPr>
          <w:rFonts w:ascii="Times New Roman" w:hAnsi="Times New Roman" w:cs="Times New Roman"/>
          <w:sz w:val="28"/>
          <w:szCs w:val="28"/>
        </w:rPr>
        <w:t xml:space="preserve">формировано - 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8678D">
        <w:rPr>
          <w:rFonts w:ascii="Times New Roman" w:hAnsi="Times New Roman" w:cs="Times New Roman"/>
          <w:sz w:val="28"/>
          <w:szCs w:val="28"/>
        </w:rPr>
        <w:t xml:space="preserve">года 0%, </w:t>
      </w:r>
      <w:r w:rsidR="005B31CA" w:rsidRPr="00A8678D">
        <w:rPr>
          <w:rFonts w:ascii="Times New Roman" w:hAnsi="Times New Roman" w:cs="Times New Roman"/>
          <w:sz w:val="28"/>
          <w:szCs w:val="28"/>
        </w:rPr>
        <w:t>конец года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- </w:t>
      </w:r>
      <w:r w:rsidR="00E73E73" w:rsidRPr="00A8678D">
        <w:rPr>
          <w:rFonts w:ascii="Times New Roman" w:hAnsi="Times New Roman" w:cs="Times New Roman"/>
          <w:sz w:val="28"/>
          <w:szCs w:val="28"/>
        </w:rPr>
        <w:t>13</w:t>
      </w:r>
      <w:r w:rsidR="005B31CA" w:rsidRPr="00A8678D">
        <w:rPr>
          <w:rFonts w:ascii="Times New Roman" w:hAnsi="Times New Roman" w:cs="Times New Roman"/>
          <w:sz w:val="28"/>
          <w:szCs w:val="28"/>
        </w:rPr>
        <w:t>%, динамика</w:t>
      </w:r>
      <w:r w:rsidR="00E73E73" w:rsidRPr="00A8678D">
        <w:rPr>
          <w:rFonts w:ascii="Times New Roman" w:hAnsi="Times New Roman" w:cs="Times New Roman"/>
          <w:sz w:val="28"/>
          <w:szCs w:val="28"/>
        </w:rPr>
        <w:t xml:space="preserve"> -13%</w:t>
      </w:r>
      <w:r w:rsidRPr="00A867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362382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4.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Моторика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Н</w:t>
      </w:r>
      <w:r w:rsidRPr="00A8678D">
        <w:rPr>
          <w:rFonts w:ascii="Times New Roman" w:hAnsi="Times New Roman" w:cs="Times New Roman"/>
          <w:sz w:val="28"/>
          <w:szCs w:val="28"/>
        </w:rPr>
        <w:t xml:space="preserve">е сформировано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73E73" w:rsidRPr="00A8678D">
        <w:rPr>
          <w:rFonts w:ascii="Times New Roman" w:hAnsi="Times New Roman" w:cs="Times New Roman"/>
          <w:sz w:val="28"/>
          <w:szCs w:val="28"/>
        </w:rPr>
        <w:t>15</w:t>
      </w:r>
      <w:r w:rsidRPr="00A8678D">
        <w:rPr>
          <w:rFonts w:ascii="Times New Roman" w:hAnsi="Times New Roman" w:cs="Times New Roman"/>
          <w:sz w:val="28"/>
          <w:szCs w:val="28"/>
        </w:rPr>
        <w:t xml:space="preserve"> %, конец года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6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E73E73" w:rsidRPr="00A8678D">
        <w:rPr>
          <w:rFonts w:ascii="Times New Roman" w:hAnsi="Times New Roman" w:cs="Times New Roman"/>
          <w:sz w:val="28"/>
          <w:szCs w:val="28"/>
        </w:rPr>
        <w:t>9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Ф</w:t>
      </w:r>
      <w:r w:rsidRPr="00A8678D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E73E73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76C12" w:rsidRPr="00A8678D">
        <w:rPr>
          <w:rFonts w:ascii="Times New Roman" w:hAnsi="Times New Roman" w:cs="Times New Roman"/>
          <w:sz w:val="28"/>
          <w:szCs w:val="28"/>
        </w:rPr>
        <w:t>8</w:t>
      </w:r>
      <w:r w:rsidR="00E73E73" w:rsidRPr="00A8678D">
        <w:rPr>
          <w:rFonts w:ascii="Times New Roman" w:hAnsi="Times New Roman" w:cs="Times New Roman"/>
          <w:sz w:val="28"/>
          <w:szCs w:val="28"/>
        </w:rPr>
        <w:t>5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E73E73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85%;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С</w:t>
      </w:r>
      <w:r w:rsidRPr="00A8678D">
        <w:rPr>
          <w:rFonts w:ascii="Times New Roman" w:hAnsi="Times New Roman" w:cs="Times New Roman"/>
          <w:sz w:val="28"/>
          <w:szCs w:val="28"/>
        </w:rPr>
        <w:t xml:space="preserve">формировано </w:t>
      </w:r>
      <w:r w:rsidR="000F524E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- 0%, </w:t>
      </w:r>
      <w:r w:rsidR="000F524E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9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</w:p>
    <w:p w14:paraId="62FD04DF" w14:textId="6BC9C7BC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Н</w:t>
      </w:r>
      <w:r w:rsidRPr="00A8678D">
        <w:rPr>
          <w:rFonts w:ascii="Times New Roman" w:hAnsi="Times New Roman" w:cs="Times New Roman"/>
          <w:sz w:val="28"/>
          <w:szCs w:val="28"/>
        </w:rPr>
        <w:t xml:space="preserve">е </w:t>
      </w:r>
      <w:r w:rsidR="005B31CA" w:rsidRPr="00A8678D">
        <w:rPr>
          <w:rFonts w:ascii="Times New Roman" w:hAnsi="Times New Roman" w:cs="Times New Roman"/>
          <w:sz w:val="28"/>
          <w:szCs w:val="28"/>
        </w:rPr>
        <w:t>сформировано</w:t>
      </w:r>
      <w:r w:rsidR="005B31CA">
        <w:rPr>
          <w:rFonts w:ascii="Times New Roman" w:hAnsi="Times New Roman" w:cs="Times New Roman"/>
          <w:sz w:val="28"/>
          <w:szCs w:val="28"/>
        </w:rPr>
        <w:t>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2</w:t>
      </w:r>
      <w:r w:rsidRPr="00A8678D">
        <w:rPr>
          <w:rFonts w:ascii="Times New Roman" w:hAnsi="Times New Roman" w:cs="Times New Roman"/>
          <w:sz w:val="28"/>
          <w:szCs w:val="28"/>
        </w:rPr>
        <w:t xml:space="preserve">2 </w:t>
      </w:r>
      <w:r w:rsidR="005B31CA" w:rsidRPr="00A8678D">
        <w:rPr>
          <w:rFonts w:ascii="Times New Roman" w:hAnsi="Times New Roman" w:cs="Times New Roman"/>
          <w:sz w:val="28"/>
          <w:szCs w:val="28"/>
        </w:rPr>
        <w:t>%</w:t>
      </w:r>
      <w:r w:rsidR="005B31CA" w:rsidRPr="00A8678D">
        <w:rPr>
          <w:rFonts w:ascii="Times New Roman" w:hAnsi="Times New Roman" w:cs="Times New Roman"/>
          <w:b/>
          <w:sz w:val="28"/>
          <w:szCs w:val="28"/>
        </w:rPr>
        <w:t>,</w:t>
      </w:r>
      <w:r w:rsidRPr="00A86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-1</w:t>
      </w:r>
      <w:r w:rsidR="00C76C12" w:rsidRPr="00A8678D">
        <w:rPr>
          <w:rFonts w:ascii="Times New Roman" w:hAnsi="Times New Roman" w:cs="Times New Roman"/>
          <w:sz w:val="28"/>
          <w:szCs w:val="28"/>
        </w:rPr>
        <w:t>0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12</w:t>
      </w:r>
      <w:r w:rsidRPr="00A8678D">
        <w:rPr>
          <w:rFonts w:ascii="Times New Roman" w:hAnsi="Times New Roman" w:cs="Times New Roman"/>
          <w:sz w:val="28"/>
          <w:szCs w:val="28"/>
        </w:rPr>
        <w:t xml:space="preserve"> %;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Ф</w:t>
      </w:r>
      <w:r w:rsidRPr="00A8678D">
        <w:rPr>
          <w:rFonts w:ascii="Times New Roman" w:hAnsi="Times New Roman" w:cs="Times New Roman"/>
          <w:sz w:val="28"/>
          <w:szCs w:val="28"/>
        </w:rPr>
        <w:t>ормируется</w:t>
      </w:r>
      <w:r w:rsidR="00844237" w:rsidRPr="00A8678D">
        <w:rPr>
          <w:rFonts w:ascii="Times New Roman" w:hAnsi="Times New Roman" w:cs="Times New Roman"/>
          <w:sz w:val="28"/>
          <w:szCs w:val="28"/>
        </w:rPr>
        <w:t>:</w:t>
      </w:r>
      <w:r w:rsidR="002968BB">
        <w:rPr>
          <w:rFonts w:ascii="Times New Roman" w:hAnsi="Times New Roman" w:cs="Times New Roman"/>
          <w:sz w:val="28"/>
          <w:szCs w:val="28"/>
        </w:rPr>
        <w:t xml:space="preserve"> </w:t>
      </w:r>
      <w:r w:rsidR="00C76C12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76C12" w:rsidRPr="00A8678D">
        <w:rPr>
          <w:rFonts w:ascii="Times New Roman" w:hAnsi="Times New Roman" w:cs="Times New Roman"/>
          <w:sz w:val="28"/>
          <w:szCs w:val="28"/>
        </w:rPr>
        <w:t>78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F524E" w:rsidRPr="00A8678D">
        <w:rPr>
          <w:rFonts w:ascii="Times New Roman" w:hAnsi="Times New Roman" w:cs="Times New Roman"/>
          <w:sz w:val="28"/>
          <w:szCs w:val="28"/>
        </w:rPr>
        <w:t>7</w:t>
      </w:r>
      <w:r w:rsidR="00C76C12" w:rsidRPr="00A8678D">
        <w:rPr>
          <w:rFonts w:ascii="Times New Roman" w:hAnsi="Times New Roman" w:cs="Times New Roman"/>
          <w:sz w:val="28"/>
          <w:szCs w:val="28"/>
        </w:rPr>
        <w:t>5</w:t>
      </w:r>
      <w:r w:rsidR="005B31CA" w:rsidRPr="00A8678D">
        <w:rPr>
          <w:rFonts w:ascii="Times New Roman" w:hAnsi="Times New Roman" w:cs="Times New Roman"/>
          <w:sz w:val="28"/>
          <w:szCs w:val="28"/>
        </w:rPr>
        <w:t>%; динамка</w:t>
      </w:r>
      <w:r w:rsidR="00C76C12" w:rsidRPr="00A8678D">
        <w:rPr>
          <w:rFonts w:ascii="Times New Roman" w:hAnsi="Times New Roman" w:cs="Times New Roman"/>
          <w:sz w:val="28"/>
          <w:szCs w:val="28"/>
        </w:rPr>
        <w:t xml:space="preserve"> - 3%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="00844237" w:rsidRPr="00A8678D">
        <w:rPr>
          <w:rFonts w:ascii="Times New Roman" w:hAnsi="Times New Roman" w:cs="Times New Roman"/>
          <w:sz w:val="28"/>
          <w:szCs w:val="28"/>
        </w:rPr>
        <w:t>С</w:t>
      </w:r>
      <w:r w:rsidRPr="00A8678D">
        <w:rPr>
          <w:rFonts w:ascii="Times New Roman" w:hAnsi="Times New Roman" w:cs="Times New Roman"/>
          <w:sz w:val="28"/>
          <w:szCs w:val="28"/>
        </w:rPr>
        <w:t>формировано</w:t>
      </w:r>
      <w:r w:rsidR="00844237" w:rsidRPr="00A8678D">
        <w:rPr>
          <w:rFonts w:ascii="Times New Roman" w:hAnsi="Times New Roman" w:cs="Times New Roman"/>
          <w:sz w:val="28"/>
          <w:szCs w:val="28"/>
        </w:rPr>
        <w:t>:</w:t>
      </w:r>
      <w:r w:rsidR="002968BB">
        <w:rPr>
          <w:rFonts w:ascii="Times New Roman" w:hAnsi="Times New Roman" w:cs="Times New Roman"/>
          <w:sz w:val="28"/>
          <w:szCs w:val="28"/>
        </w:rPr>
        <w:t xml:space="preserve"> </w:t>
      </w:r>
      <w:r w:rsidR="00C76C12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1CA">
        <w:rPr>
          <w:rFonts w:ascii="Times New Roman" w:hAnsi="Times New Roman" w:cs="Times New Roman"/>
          <w:sz w:val="28"/>
          <w:szCs w:val="28"/>
        </w:rPr>
        <w:t xml:space="preserve"> </w:t>
      </w:r>
      <w:r w:rsidR="005B31CA" w:rsidRPr="00A8678D">
        <w:rPr>
          <w:rFonts w:ascii="Times New Roman" w:hAnsi="Times New Roman" w:cs="Times New Roman"/>
          <w:sz w:val="28"/>
          <w:szCs w:val="28"/>
        </w:rPr>
        <w:t>- 0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13</w:t>
      </w:r>
      <w:r w:rsidRPr="00A8678D">
        <w:rPr>
          <w:rFonts w:ascii="Times New Roman" w:hAnsi="Times New Roman" w:cs="Times New Roman"/>
          <w:sz w:val="28"/>
          <w:szCs w:val="28"/>
        </w:rPr>
        <w:t>%</w:t>
      </w:r>
      <w:r w:rsidR="00C76C12" w:rsidRPr="00A8678D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0F524E" w:rsidRPr="00A8678D">
        <w:rPr>
          <w:rFonts w:ascii="Times New Roman" w:hAnsi="Times New Roman" w:cs="Times New Roman"/>
          <w:sz w:val="28"/>
          <w:szCs w:val="28"/>
        </w:rPr>
        <w:t>13</w:t>
      </w:r>
      <w:r w:rsidR="00C76C12" w:rsidRPr="00A8678D">
        <w:rPr>
          <w:rFonts w:ascii="Times New Roman" w:hAnsi="Times New Roman" w:cs="Times New Roman"/>
          <w:sz w:val="28"/>
          <w:szCs w:val="28"/>
        </w:rPr>
        <w:t>%</w:t>
      </w:r>
      <w:r w:rsidRPr="00A8678D">
        <w:rPr>
          <w:rFonts w:ascii="Times New Roman" w:hAnsi="Times New Roman" w:cs="Times New Roman"/>
          <w:b/>
          <w:sz w:val="28"/>
          <w:szCs w:val="28"/>
        </w:rPr>
        <w:t>;</w:t>
      </w:r>
    </w:p>
    <w:p w14:paraId="1FB0C644" w14:textId="2A3A5953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6.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Pr="00A8678D">
        <w:rPr>
          <w:rFonts w:ascii="Times New Roman" w:hAnsi="Times New Roman" w:cs="Times New Roman"/>
          <w:sz w:val="28"/>
          <w:szCs w:val="28"/>
        </w:rPr>
        <w:t>Не сформировано</w:t>
      </w:r>
      <w:r w:rsidR="00844237" w:rsidRPr="00A8678D">
        <w:rPr>
          <w:rFonts w:ascii="Times New Roman" w:hAnsi="Times New Roman" w:cs="Times New Roman"/>
          <w:sz w:val="28"/>
          <w:szCs w:val="28"/>
        </w:rPr>
        <w:t>:</w:t>
      </w:r>
      <w:r w:rsidR="002968BB">
        <w:rPr>
          <w:rFonts w:ascii="Times New Roman" w:hAnsi="Times New Roman" w:cs="Times New Roman"/>
          <w:sz w:val="28"/>
          <w:szCs w:val="28"/>
        </w:rPr>
        <w:t xml:space="preserve"> </w:t>
      </w:r>
      <w:r w:rsidR="000F524E" w:rsidRPr="00A8678D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8678D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524E" w:rsidRPr="00A8678D">
        <w:rPr>
          <w:rFonts w:ascii="Times New Roman" w:hAnsi="Times New Roman" w:cs="Times New Roman"/>
          <w:sz w:val="28"/>
          <w:szCs w:val="28"/>
        </w:rPr>
        <w:t>–21</w:t>
      </w:r>
      <w:r w:rsidR="005B31CA" w:rsidRPr="00A8678D">
        <w:rPr>
          <w:rFonts w:ascii="Times New Roman" w:hAnsi="Times New Roman" w:cs="Times New Roman"/>
          <w:sz w:val="28"/>
          <w:szCs w:val="28"/>
        </w:rPr>
        <w:t>%,</w:t>
      </w:r>
      <w:r w:rsidRPr="00A8678D">
        <w:rPr>
          <w:rFonts w:ascii="Times New Roman" w:hAnsi="Times New Roman" w:cs="Times New Roman"/>
          <w:sz w:val="28"/>
          <w:szCs w:val="28"/>
        </w:rPr>
        <w:t xml:space="preserve"> </w:t>
      </w:r>
      <w:r w:rsidR="000F524E" w:rsidRPr="00A8678D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8678D">
        <w:rPr>
          <w:rFonts w:ascii="Times New Roman" w:hAnsi="Times New Roman" w:cs="Times New Roman"/>
          <w:sz w:val="28"/>
          <w:szCs w:val="28"/>
        </w:rPr>
        <w:t>года -16</w:t>
      </w:r>
      <w:r w:rsidR="005B31CA" w:rsidRPr="00A8678D">
        <w:rPr>
          <w:rFonts w:ascii="Times New Roman" w:hAnsi="Times New Roman" w:cs="Times New Roman"/>
          <w:sz w:val="28"/>
          <w:szCs w:val="28"/>
        </w:rPr>
        <w:t>%, динамика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- </w:t>
      </w:r>
      <w:r w:rsidR="000F524E" w:rsidRPr="00A8678D">
        <w:rPr>
          <w:rFonts w:ascii="Times New Roman" w:hAnsi="Times New Roman" w:cs="Times New Roman"/>
          <w:sz w:val="28"/>
          <w:szCs w:val="28"/>
        </w:rPr>
        <w:t>5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  <w:t>Формируется</w:t>
      </w:r>
      <w:r w:rsidR="00844237" w:rsidRPr="00A8678D">
        <w:rPr>
          <w:rFonts w:ascii="Times New Roman" w:hAnsi="Times New Roman" w:cs="Times New Roman"/>
          <w:sz w:val="28"/>
          <w:szCs w:val="28"/>
        </w:rPr>
        <w:t>:</w:t>
      </w:r>
      <w:r w:rsidR="002968BB">
        <w:rPr>
          <w:rFonts w:ascii="Times New Roman" w:hAnsi="Times New Roman" w:cs="Times New Roman"/>
          <w:sz w:val="28"/>
          <w:szCs w:val="28"/>
        </w:rPr>
        <w:t xml:space="preserve"> </w:t>
      </w:r>
      <w:r w:rsidR="000F524E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79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0F524E" w:rsidRPr="00A8678D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8678D">
        <w:rPr>
          <w:rFonts w:ascii="Times New Roman" w:hAnsi="Times New Roman" w:cs="Times New Roman"/>
          <w:sz w:val="28"/>
          <w:szCs w:val="28"/>
        </w:rPr>
        <w:t>года -</w:t>
      </w:r>
      <w:r w:rsidR="000F524E" w:rsidRPr="00A8678D">
        <w:rPr>
          <w:rFonts w:ascii="Times New Roman" w:hAnsi="Times New Roman" w:cs="Times New Roman"/>
          <w:sz w:val="28"/>
          <w:szCs w:val="28"/>
        </w:rPr>
        <w:t>66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13</w:t>
      </w:r>
      <w:r w:rsidRPr="00A8678D">
        <w:rPr>
          <w:rFonts w:ascii="Times New Roman" w:hAnsi="Times New Roman" w:cs="Times New Roman"/>
          <w:sz w:val="28"/>
          <w:szCs w:val="28"/>
        </w:rPr>
        <w:t xml:space="preserve">%; </w:t>
      </w:r>
      <w:r w:rsidRPr="00A8678D">
        <w:rPr>
          <w:rFonts w:ascii="Times New Roman" w:hAnsi="Times New Roman" w:cs="Times New Roman"/>
          <w:sz w:val="28"/>
          <w:szCs w:val="28"/>
        </w:rPr>
        <w:br/>
        <w:t>Сформировано</w:t>
      </w:r>
      <w:r w:rsidR="00844237" w:rsidRPr="00A8678D">
        <w:rPr>
          <w:rFonts w:ascii="Times New Roman" w:hAnsi="Times New Roman" w:cs="Times New Roman"/>
          <w:sz w:val="28"/>
          <w:szCs w:val="28"/>
        </w:rPr>
        <w:t>:</w:t>
      </w:r>
      <w:r w:rsidR="002968BB">
        <w:rPr>
          <w:rFonts w:ascii="Times New Roman" w:hAnsi="Times New Roman" w:cs="Times New Roman"/>
          <w:sz w:val="28"/>
          <w:szCs w:val="28"/>
        </w:rPr>
        <w:t xml:space="preserve"> </w:t>
      </w:r>
      <w:r w:rsidR="000F524E" w:rsidRPr="00A8678D">
        <w:rPr>
          <w:rFonts w:ascii="Times New Roman" w:hAnsi="Times New Roman" w:cs="Times New Roman"/>
          <w:sz w:val="28"/>
          <w:szCs w:val="28"/>
        </w:rPr>
        <w:t>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0</w:t>
      </w:r>
      <w:r w:rsidR="005B31CA" w:rsidRPr="00A8678D">
        <w:rPr>
          <w:rFonts w:ascii="Times New Roman" w:hAnsi="Times New Roman" w:cs="Times New Roman"/>
          <w:sz w:val="28"/>
          <w:szCs w:val="28"/>
        </w:rPr>
        <w:t>%, 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18</w:t>
      </w:r>
      <w:r w:rsidRPr="00A8678D">
        <w:rPr>
          <w:rFonts w:ascii="Times New Roman" w:hAnsi="Times New Roman" w:cs="Times New Roman"/>
          <w:sz w:val="28"/>
          <w:szCs w:val="28"/>
        </w:rPr>
        <w:t>%</w:t>
      </w:r>
      <w:r w:rsidR="000F524E" w:rsidRPr="00A8678D">
        <w:rPr>
          <w:rFonts w:ascii="Times New Roman" w:hAnsi="Times New Roman" w:cs="Times New Roman"/>
          <w:sz w:val="28"/>
          <w:szCs w:val="28"/>
        </w:rPr>
        <w:t>, динамика 18%</w:t>
      </w:r>
      <w:r w:rsidRPr="00A8678D">
        <w:rPr>
          <w:rFonts w:ascii="Times New Roman" w:hAnsi="Times New Roman" w:cs="Times New Roman"/>
          <w:sz w:val="28"/>
          <w:szCs w:val="28"/>
        </w:rPr>
        <w:t>;</w:t>
      </w:r>
    </w:p>
    <w:p w14:paraId="5BB2DDB7" w14:textId="4318ED2C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7.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Пространственная ориентация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Pr="00A8678D">
        <w:rPr>
          <w:rFonts w:ascii="Times New Roman" w:hAnsi="Times New Roman" w:cs="Times New Roman"/>
          <w:sz w:val="28"/>
          <w:szCs w:val="28"/>
        </w:rPr>
        <w:t xml:space="preserve">Не </w:t>
      </w:r>
      <w:r w:rsidR="005B31CA" w:rsidRPr="00A8678D">
        <w:rPr>
          <w:rFonts w:ascii="Times New Roman" w:hAnsi="Times New Roman" w:cs="Times New Roman"/>
          <w:sz w:val="28"/>
          <w:szCs w:val="28"/>
        </w:rPr>
        <w:t>сформировано: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F524E" w:rsidRPr="00A8678D">
        <w:rPr>
          <w:rFonts w:ascii="Times New Roman" w:hAnsi="Times New Roman" w:cs="Times New Roman"/>
          <w:sz w:val="28"/>
          <w:szCs w:val="28"/>
        </w:rPr>
        <w:t>28</w:t>
      </w:r>
      <w:r w:rsidR="005B31CA" w:rsidRPr="00A8678D">
        <w:rPr>
          <w:rFonts w:ascii="Times New Roman" w:hAnsi="Times New Roman" w:cs="Times New Roman"/>
          <w:sz w:val="28"/>
          <w:szCs w:val="28"/>
        </w:rPr>
        <w:t>%,</w:t>
      </w:r>
      <w:r w:rsidRPr="00A8678D">
        <w:rPr>
          <w:rFonts w:ascii="Times New Roman" w:hAnsi="Times New Roman" w:cs="Times New Roman"/>
          <w:sz w:val="28"/>
          <w:szCs w:val="28"/>
        </w:rPr>
        <w:t xml:space="preserve"> </w:t>
      </w:r>
      <w:r w:rsidR="000F524E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-1</w:t>
      </w:r>
      <w:r w:rsidR="000F524E" w:rsidRPr="00A8678D">
        <w:rPr>
          <w:rFonts w:ascii="Times New Roman" w:hAnsi="Times New Roman" w:cs="Times New Roman"/>
          <w:sz w:val="28"/>
          <w:szCs w:val="28"/>
        </w:rPr>
        <w:t>5</w:t>
      </w:r>
      <w:r w:rsidR="005B31CA" w:rsidRPr="00A8678D">
        <w:rPr>
          <w:rFonts w:ascii="Times New Roman" w:hAnsi="Times New Roman" w:cs="Times New Roman"/>
          <w:sz w:val="28"/>
          <w:szCs w:val="28"/>
        </w:rPr>
        <w:t>%, динамика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- </w:t>
      </w:r>
      <w:r w:rsidR="000F524E" w:rsidRPr="00A8678D">
        <w:rPr>
          <w:rFonts w:ascii="Times New Roman" w:hAnsi="Times New Roman" w:cs="Times New Roman"/>
          <w:sz w:val="28"/>
          <w:szCs w:val="28"/>
        </w:rPr>
        <w:t>13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5B31CA" w:rsidRPr="00A8678D">
        <w:rPr>
          <w:rFonts w:ascii="Times New Roman" w:hAnsi="Times New Roman" w:cs="Times New Roman"/>
          <w:sz w:val="28"/>
          <w:szCs w:val="28"/>
        </w:rPr>
        <w:t>Формируется: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72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0F524E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79</w:t>
      </w:r>
      <w:r w:rsidR="00F13177" w:rsidRPr="00A8678D">
        <w:rPr>
          <w:rFonts w:ascii="Times New Roman" w:hAnsi="Times New Roman" w:cs="Times New Roman"/>
          <w:sz w:val="28"/>
          <w:szCs w:val="28"/>
        </w:rPr>
        <w:t>%, динамика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-</w:t>
      </w:r>
      <w:r w:rsidR="000F524E" w:rsidRPr="00A8678D">
        <w:rPr>
          <w:rFonts w:ascii="Times New Roman" w:hAnsi="Times New Roman" w:cs="Times New Roman"/>
          <w:sz w:val="28"/>
          <w:szCs w:val="28"/>
        </w:rPr>
        <w:t xml:space="preserve"> 7</w:t>
      </w:r>
      <w:r w:rsidRPr="00A8678D">
        <w:rPr>
          <w:rFonts w:ascii="Times New Roman" w:hAnsi="Times New Roman" w:cs="Times New Roman"/>
          <w:sz w:val="28"/>
          <w:szCs w:val="28"/>
        </w:rPr>
        <w:t xml:space="preserve">%; 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5B31CA" w:rsidRPr="00A8678D">
        <w:rPr>
          <w:rFonts w:ascii="Times New Roman" w:hAnsi="Times New Roman" w:cs="Times New Roman"/>
          <w:sz w:val="28"/>
          <w:szCs w:val="28"/>
        </w:rPr>
        <w:t>Сформировано: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0%, </w:t>
      </w:r>
      <w:r w:rsidR="00844237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F524E" w:rsidRPr="00A8678D">
        <w:rPr>
          <w:rFonts w:ascii="Times New Roman" w:hAnsi="Times New Roman" w:cs="Times New Roman"/>
          <w:sz w:val="28"/>
          <w:szCs w:val="28"/>
        </w:rPr>
        <w:t>6</w:t>
      </w:r>
      <w:r w:rsidRPr="00A8678D">
        <w:rPr>
          <w:rFonts w:ascii="Times New Roman" w:hAnsi="Times New Roman" w:cs="Times New Roman"/>
          <w:sz w:val="28"/>
          <w:szCs w:val="28"/>
        </w:rPr>
        <w:t>%</w:t>
      </w:r>
      <w:r w:rsidR="000F524E" w:rsidRPr="00A8678D">
        <w:rPr>
          <w:rFonts w:ascii="Times New Roman" w:hAnsi="Times New Roman" w:cs="Times New Roman"/>
          <w:sz w:val="28"/>
          <w:szCs w:val="28"/>
        </w:rPr>
        <w:t>, динамика 6%</w:t>
      </w:r>
      <w:r w:rsidRPr="00A8678D">
        <w:rPr>
          <w:rFonts w:ascii="Times New Roman" w:hAnsi="Times New Roman" w:cs="Times New Roman"/>
          <w:sz w:val="28"/>
          <w:szCs w:val="28"/>
        </w:rPr>
        <w:t>;</w:t>
      </w:r>
    </w:p>
    <w:p w14:paraId="77F0AC77" w14:textId="3238B0D5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8.Орие</w:t>
      </w:r>
      <w:r w:rsidR="00844237" w:rsidRPr="00A8678D">
        <w:rPr>
          <w:rFonts w:ascii="Times New Roman" w:hAnsi="Times New Roman" w:cs="Times New Roman"/>
          <w:b/>
          <w:sz w:val="28"/>
          <w:szCs w:val="28"/>
        </w:rPr>
        <w:t>нтация во времени</w:t>
      </w:r>
      <w:r w:rsidRPr="00A8678D">
        <w:rPr>
          <w:rFonts w:ascii="Times New Roman" w:hAnsi="Times New Roman" w:cs="Times New Roman"/>
          <w:b/>
          <w:sz w:val="28"/>
          <w:szCs w:val="28"/>
        </w:rPr>
        <w:br/>
      </w:r>
      <w:r w:rsidRPr="00A8678D">
        <w:rPr>
          <w:rFonts w:ascii="Times New Roman" w:hAnsi="Times New Roman" w:cs="Times New Roman"/>
          <w:sz w:val="28"/>
          <w:szCs w:val="28"/>
        </w:rPr>
        <w:t xml:space="preserve">Не </w:t>
      </w:r>
      <w:r w:rsidR="005B31CA" w:rsidRPr="00A8678D">
        <w:rPr>
          <w:rFonts w:ascii="Times New Roman" w:hAnsi="Times New Roman" w:cs="Times New Roman"/>
          <w:sz w:val="28"/>
          <w:szCs w:val="28"/>
        </w:rPr>
        <w:t>сформировано: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30</w:t>
      </w:r>
      <w:r w:rsidR="005B31CA" w:rsidRPr="00A8678D">
        <w:rPr>
          <w:rFonts w:ascii="Times New Roman" w:hAnsi="Times New Roman" w:cs="Times New Roman"/>
          <w:sz w:val="28"/>
          <w:szCs w:val="28"/>
        </w:rPr>
        <w:t>%,</w:t>
      </w:r>
      <w:r w:rsidRPr="00A8678D">
        <w:rPr>
          <w:rFonts w:ascii="Times New Roman" w:hAnsi="Times New Roman" w:cs="Times New Roman"/>
          <w:sz w:val="28"/>
          <w:szCs w:val="28"/>
        </w:rPr>
        <w:t xml:space="preserve">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18</w:t>
      </w:r>
      <w:r w:rsidR="00F13177" w:rsidRPr="00A8678D">
        <w:rPr>
          <w:rFonts w:ascii="Times New Roman" w:hAnsi="Times New Roman" w:cs="Times New Roman"/>
          <w:sz w:val="28"/>
          <w:szCs w:val="28"/>
        </w:rPr>
        <w:t>%, динамика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- </w:t>
      </w:r>
      <w:r w:rsidR="00C76C12" w:rsidRPr="00A8678D">
        <w:rPr>
          <w:rFonts w:ascii="Times New Roman" w:hAnsi="Times New Roman" w:cs="Times New Roman"/>
          <w:sz w:val="28"/>
          <w:szCs w:val="28"/>
        </w:rPr>
        <w:t>12</w:t>
      </w:r>
      <w:r w:rsidRPr="00A8678D">
        <w:rPr>
          <w:rFonts w:ascii="Times New Roman" w:hAnsi="Times New Roman" w:cs="Times New Roman"/>
          <w:sz w:val="28"/>
          <w:szCs w:val="28"/>
        </w:rPr>
        <w:t>%;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5B31CA" w:rsidRPr="00A8678D">
        <w:rPr>
          <w:rFonts w:ascii="Times New Roman" w:hAnsi="Times New Roman" w:cs="Times New Roman"/>
          <w:sz w:val="28"/>
          <w:szCs w:val="28"/>
        </w:rPr>
        <w:t>Формируется: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70</w:t>
      </w:r>
      <w:r w:rsidRPr="00A8678D">
        <w:rPr>
          <w:rFonts w:ascii="Times New Roman" w:hAnsi="Times New Roman" w:cs="Times New Roman"/>
          <w:sz w:val="28"/>
          <w:szCs w:val="28"/>
        </w:rPr>
        <w:t xml:space="preserve">%,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76C12" w:rsidRPr="00A8678D">
        <w:rPr>
          <w:rFonts w:ascii="Times New Roman" w:hAnsi="Times New Roman" w:cs="Times New Roman"/>
          <w:sz w:val="28"/>
          <w:szCs w:val="28"/>
        </w:rPr>
        <w:t>73</w:t>
      </w:r>
      <w:r w:rsidRPr="00A8678D">
        <w:rPr>
          <w:rFonts w:ascii="Times New Roman" w:hAnsi="Times New Roman" w:cs="Times New Roman"/>
          <w:sz w:val="28"/>
          <w:szCs w:val="28"/>
        </w:rPr>
        <w:t>%, динамика -</w:t>
      </w:r>
      <w:r w:rsidR="00C76C12" w:rsidRPr="00A8678D">
        <w:rPr>
          <w:rFonts w:ascii="Times New Roman" w:hAnsi="Times New Roman" w:cs="Times New Roman"/>
          <w:sz w:val="28"/>
          <w:szCs w:val="28"/>
        </w:rPr>
        <w:t>3</w:t>
      </w:r>
      <w:r w:rsidRPr="00A8678D">
        <w:rPr>
          <w:rFonts w:ascii="Times New Roman" w:hAnsi="Times New Roman" w:cs="Times New Roman"/>
          <w:sz w:val="28"/>
          <w:szCs w:val="28"/>
        </w:rPr>
        <w:t xml:space="preserve">%; </w:t>
      </w:r>
      <w:r w:rsidRPr="00A8678D">
        <w:rPr>
          <w:rFonts w:ascii="Times New Roman" w:hAnsi="Times New Roman" w:cs="Times New Roman"/>
          <w:sz w:val="28"/>
          <w:szCs w:val="28"/>
        </w:rPr>
        <w:br/>
      </w:r>
      <w:r w:rsidR="005B31CA" w:rsidRPr="00A8678D">
        <w:rPr>
          <w:rFonts w:ascii="Times New Roman" w:hAnsi="Times New Roman" w:cs="Times New Roman"/>
          <w:sz w:val="28"/>
          <w:szCs w:val="28"/>
        </w:rPr>
        <w:t>Сформировано: середина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0%, </w:t>
      </w:r>
      <w:r w:rsidR="00C76C12" w:rsidRPr="00A8678D">
        <w:rPr>
          <w:rFonts w:ascii="Times New Roman" w:hAnsi="Times New Roman" w:cs="Times New Roman"/>
          <w:sz w:val="28"/>
          <w:szCs w:val="28"/>
        </w:rPr>
        <w:t>конец</w:t>
      </w:r>
      <w:r w:rsidRPr="00A8678D">
        <w:rPr>
          <w:rFonts w:ascii="Times New Roman" w:hAnsi="Times New Roman" w:cs="Times New Roman"/>
          <w:sz w:val="28"/>
          <w:szCs w:val="28"/>
        </w:rPr>
        <w:t xml:space="preserve"> года - 9%</w:t>
      </w:r>
      <w:r w:rsidR="000F524E" w:rsidRPr="00A8678D">
        <w:rPr>
          <w:rFonts w:ascii="Times New Roman" w:hAnsi="Times New Roman" w:cs="Times New Roman"/>
          <w:sz w:val="28"/>
          <w:szCs w:val="28"/>
        </w:rPr>
        <w:t>, динамика 9%.</w:t>
      </w:r>
    </w:p>
    <w:p w14:paraId="67153C27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 выявила, что у многих детей:</w:t>
      </w:r>
    </w:p>
    <w:p w14:paraId="34B185CD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 -контакт затруднен;</w:t>
      </w:r>
    </w:p>
    <w:p w14:paraId="1966D6F4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-снижение памяти; </w:t>
      </w:r>
    </w:p>
    <w:p w14:paraId="1950FB13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неустойчивое внимание;</w:t>
      </w:r>
    </w:p>
    <w:p w14:paraId="52BCD6BA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lastRenderedPageBreak/>
        <w:t>- мышление ниже возрастной нормы у всех детей;</w:t>
      </w:r>
    </w:p>
    <w:p w14:paraId="31867AB5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нарушения мелкой моторики;</w:t>
      </w:r>
    </w:p>
    <w:p w14:paraId="0F1E4321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плохая координация движений, моторная неловкость у всех детей;</w:t>
      </w:r>
    </w:p>
    <w:p w14:paraId="17020682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уровень конструктивной деятельности снижен у всех детей;</w:t>
      </w:r>
    </w:p>
    <w:p w14:paraId="43C06193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нарушения восприятия;</w:t>
      </w:r>
    </w:p>
    <w:p w14:paraId="466C0EA8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нарушение пространственной ориентации;</w:t>
      </w:r>
    </w:p>
    <w:p w14:paraId="3A7B1D19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нарушение ориентации во времени;</w:t>
      </w:r>
    </w:p>
    <w:p w14:paraId="2018084C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отставание в развитии двигательной сферы у всех детей.</w:t>
      </w:r>
    </w:p>
    <w:p w14:paraId="550318A2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Проанализировав работу за первое полугодие 202</w:t>
      </w:r>
      <w:r w:rsidR="00D26D0B" w:rsidRPr="00A8678D">
        <w:rPr>
          <w:rFonts w:ascii="Times New Roman" w:hAnsi="Times New Roman" w:cs="Times New Roman"/>
          <w:sz w:val="28"/>
          <w:szCs w:val="28"/>
        </w:rPr>
        <w:t>3</w:t>
      </w:r>
      <w:r w:rsidRPr="00A8678D">
        <w:rPr>
          <w:rFonts w:ascii="Times New Roman" w:hAnsi="Times New Roman" w:cs="Times New Roman"/>
          <w:sz w:val="28"/>
          <w:szCs w:val="28"/>
        </w:rPr>
        <w:t xml:space="preserve"> -202</w:t>
      </w:r>
      <w:r w:rsidR="00D26D0B" w:rsidRPr="00A8678D">
        <w:rPr>
          <w:rFonts w:ascii="Times New Roman" w:hAnsi="Times New Roman" w:cs="Times New Roman"/>
          <w:sz w:val="28"/>
          <w:szCs w:val="28"/>
        </w:rPr>
        <w:t>4</w:t>
      </w:r>
      <w:r w:rsidRPr="00A8678D">
        <w:rPr>
          <w:rFonts w:ascii="Times New Roman" w:hAnsi="Times New Roman" w:cs="Times New Roman"/>
          <w:sz w:val="28"/>
          <w:szCs w:val="28"/>
        </w:rPr>
        <w:t xml:space="preserve"> уч. г., были сделаны следующие выводы:</w:t>
      </w:r>
    </w:p>
    <w:p w14:paraId="72D4F490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По уровням усвоения программы за первое учебное полугодие закончили:</w:t>
      </w:r>
    </w:p>
    <w:p w14:paraId="6EB71FDC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 со значительным улучшением - </w:t>
      </w:r>
      <w:r w:rsidR="00D23718" w:rsidRPr="00A8678D">
        <w:rPr>
          <w:rFonts w:ascii="Times New Roman" w:hAnsi="Times New Roman" w:cs="Times New Roman"/>
          <w:sz w:val="28"/>
          <w:szCs w:val="28"/>
        </w:rPr>
        <w:t>7</w:t>
      </w:r>
      <w:r w:rsidRPr="00A8678D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024E3C54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 с незначительным улучшением - </w:t>
      </w:r>
      <w:r w:rsidR="00E043C4" w:rsidRPr="00A8678D">
        <w:rPr>
          <w:rFonts w:ascii="Times New Roman" w:hAnsi="Times New Roman" w:cs="Times New Roman"/>
          <w:sz w:val="28"/>
          <w:szCs w:val="28"/>
        </w:rPr>
        <w:t>20</w:t>
      </w:r>
      <w:r w:rsidRPr="00A8678D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0E6D0A4E" w14:textId="77777777" w:rsidR="00F33B9F" w:rsidRPr="00A8678D" w:rsidRDefault="00F33B9F" w:rsidP="00F33B9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с низким улучшением - </w:t>
      </w:r>
      <w:r w:rsidR="00E043C4" w:rsidRPr="00A8678D">
        <w:rPr>
          <w:rFonts w:ascii="Times New Roman" w:hAnsi="Times New Roman" w:cs="Times New Roman"/>
          <w:sz w:val="28"/>
          <w:szCs w:val="28"/>
        </w:rPr>
        <w:t>6</w:t>
      </w:r>
      <w:r w:rsidRPr="00A8678D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08311720" w14:textId="77777777" w:rsidR="00A907C7" w:rsidRPr="00A8678D" w:rsidRDefault="00A907C7" w:rsidP="00E5202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0E75D" w14:textId="1FE6D1FD" w:rsidR="00A907C7" w:rsidRPr="00A8678D" w:rsidRDefault="00A907C7" w:rsidP="00CA6D2B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5B31CA" w:rsidRPr="00A8678D">
        <w:rPr>
          <w:rFonts w:ascii="Times New Roman" w:hAnsi="Times New Roman" w:cs="Times New Roman"/>
          <w:sz w:val="28"/>
          <w:szCs w:val="28"/>
        </w:rPr>
        <w:t>2023–2024</w:t>
      </w:r>
      <w:r w:rsidRPr="00A8678D">
        <w:rPr>
          <w:rFonts w:ascii="Times New Roman" w:hAnsi="Times New Roman" w:cs="Times New Roman"/>
          <w:sz w:val="28"/>
          <w:szCs w:val="28"/>
        </w:rPr>
        <w:t xml:space="preserve"> учебного года общее количество детей детского сада составляло</w:t>
      </w:r>
      <w:r w:rsidR="005B31CA">
        <w:rPr>
          <w:rFonts w:ascii="Times New Roman" w:hAnsi="Times New Roman" w:cs="Times New Roman"/>
          <w:sz w:val="28"/>
          <w:szCs w:val="28"/>
        </w:rPr>
        <w:t xml:space="preserve"> </w:t>
      </w:r>
      <w:r w:rsidR="00E6723C" w:rsidRPr="00A8678D">
        <w:rPr>
          <w:rFonts w:ascii="Times New Roman" w:hAnsi="Times New Roman" w:cs="Times New Roman"/>
          <w:sz w:val="28"/>
          <w:szCs w:val="28"/>
        </w:rPr>
        <w:t>4</w:t>
      </w:r>
      <w:r w:rsidR="002F7A5B" w:rsidRPr="00A8678D">
        <w:rPr>
          <w:rFonts w:ascii="Times New Roman" w:hAnsi="Times New Roman" w:cs="Times New Roman"/>
          <w:sz w:val="28"/>
          <w:szCs w:val="28"/>
        </w:rPr>
        <w:t>6</w:t>
      </w:r>
      <w:r w:rsidRPr="00A8678D">
        <w:rPr>
          <w:rFonts w:ascii="Times New Roman" w:hAnsi="Times New Roman" w:cs="Times New Roman"/>
          <w:sz w:val="28"/>
          <w:szCs w:val="28"/>
        </w:rPr>
        <w:t xml:space="preserve"> человек. По результатам диагностического исследования и заключениям </w:t>
      </w:r>
      <w:r w:rsidR="00AF2FE5" w:rsidRPr="00A8678D">
        <w:rPr>
          <w:rFonts w:ascii="Times New Roman" w:hAnsi="Times New Roman" w:cs="Times New Roman"/>
          <w:sz w:val="28"/>
          <w:szCs w:val="28"/>
        </w:rPr>
        <w:t>Т</w:t>
      </w:r>
      <w:r w:rsidRPr="00A8678D">
        <w:rPr>
          <w:rFonts w:ascii="Times New Roman" w:hAnsi="Times New Roman" w:cs="Times New Roman"/>
          <w:sz w:val="28"/>
          <w:szCs w:val="28"/>
        </w:rPr>
        <w:t xml:space="preserve">ПМПК «Радуги» в помощи учителя-дефектолога нуждались </w:t>
      </w:r>
      <w:r w:rsidR="007F583D" w:rsidRPr="00A8678D">
        <w:rPr>
          <w:rFonts w:ascii="Times New Roman" w:hAnsi="Times New Roman" w:cs="Times New Roman"/>
          <w:sz w:val="28"/>
          <w:szCs w:val="28"/>
        </w:rPr>
        <w:t>3</w:t>
      </w:r>
      <w:r w:rsidR="002F7A5B" w:rsidRPr="00A8678D">
        <w:rPr>
          <w:rFonts w:ascii="Times New Roman" w:hAnsi="Times New Roman" w:cs="Times New Roman"/>
          <w:sz w:val="28"/>
          <w:szCs w:val="28"/>
        </w:rPr>
        <w:t>3</w:t>
      </w:r>
      <w:r w:rsidR="005B31CA">
        <w:rPr>
          <w:rFonts w:ascii="Times New Roman" w:hAnsi="Times New Roman" w:cs="Times New Roman"/>
          <w:sz w:val="28"/>
          <w:szCs w:val="28"/>
        </w:rPr>
        <w:t xml:space="preserve"> </w:t>
      </w:r>
      <w:r w:rsidR="005B31CA" w:rsidRPr="00A8678D">
        <w:rPr>
          <w:rFonts w:ascii="Times New Roman" w:hAnsi="Times New Roman" w:cs="Times New Roman"/>
          <w:sz w:val="28"/>
          <w:szCs w:val="28"/>
        </w:rPr>
        <w:t>воспитанника</w:t>
      </w:r>
      <w:r w:rsidR="00AB7CA0" w:rsidRPr="00A8678D">
        <w:rPr>
          <w:rFonts w:ascii="Times New Roman" w:hAnsi="Times New Roman" w:cs="Times New Roman"/>
          <w:sz w:val="28"/>
          <w:szCs w:val="28"/>
        </w:rPr>
        <w:t>.</w:t>
      </w:r>
    </w:p>
    <w:p w14:paraId="60C8B23A" w14:textId="77777777" w:rsidR="00A907C7" w:rsidRPr="00A8678D" w:rsidRDefault="00A907C7" w:rsidP="00AE6AF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678D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 выявила, что у многих детей:</w:t>
      </w:r>
    </w:p>
    <w:p w14:paraId="0E6A33F0" w14:textId="77777777" w:rsidR="000B5A88" w:rsidRPr="00A8678D" w:rsidRDefault="006F2C7E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 -контакт затруднен</w:t>
      </w:r>
      <w:r w:rsidR="00A907C7" w:rsidRPr="00A8678D">
        <w:rPr>
          <w:rFonts w:ascii="Times New Roman" w:hAnsi="Times New Roman" w:cs="Times New Roman"/>
          <w:sz w:val="28"/>
          <w:szCs w:val="28"/>
        </w:rPr>
        <w:t>;</w:t>
      </w:r>
    </w:p>
    <w:p w14:paraId="1B574200" w14:textId="77777777" w:rsidR="000B5A88" w:rsidRPr="00A8678D" w:rsidRDefault="000B5A88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lastRenderedPageBreak/>
        <w:t xml:space="preserve">-снижение памяти; </w:t>
      </w:r>
    </w:p>
    <w:p w14:paraId="7D8BBC3C" w14:textId="77777777" w:rsidR="00A907C7" w:rsidRPr="00A8678D" w:rsidRDefault="00A907C7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неустойчивое внимание;</w:t>
      </w:r>
    </w:p>
    <w:p w14:paraId="74C13983" w14:textId="77777777" w:rsidR="00A907C7" w:rsidRPr="00A8678D" w:rsidRDefault="00A907C7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мышление ниже возрастной нормы у всех детей;</w:t>
      </w:r>
    </w:p>
    <w:p w14:paraId="33C85033" w14:textId="77777777" w:rsidR="000B5A88" w:rsidRPr="00A8678D" w:rsidRDefault="00A13946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нарушения мелкой моторики;</w:t>
      </w:r>
    </w:p>
    <w:p w14:paraId="26B986E0" w14:textId="77777777" w:rsidR="000B5A88" w:rsidRPr="00A8678D" w:rsidRDefault="000B5A88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плохая координация движений, моторн</w:t>
      </w:r>
      <w:r w:rsidR="005445F2" w:rsidRPr="00A8678D">
        <w:rPr>
          <w:rFonts w:ascii="Times New Roman" w:hAnsi="Times New Roman" w:cs="Times New Roman"/>
          <w:sz w:val="28"/>
          <w:szCs w:val="28"/>
        </w:rPr>
        <w:t>ая неловкость у всех детей</w:t>
      </w:r>
      <w:r w:rsidR="00A13946" w:rsidRPr="00A8678D">
        <w:rPr>
          <w:rFonts w:ascii="Times New Roman" w:hAnsi="Times New Roman" w:cs="Times New Roman"/>
          <w:sz w:val="28"/>
          <w:szCs w:val="28"/>
        </w:rPr>
        <w:t>;</w:t>
      </w:r>
    </w:p>
    <w:p w14:paraId="36780AC1" w14:textId="77777777" w:rsidR="000B5A88" w:rsidRPr="00A8678D" w:rsidRDefault="000B5A88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</w:t>
      </w:r>
      <w:r w:rsidR="00350885" w:rsidRPr="00A8678D">
        <w:rPr>
          <w:rFonts w:ascii="Times New Roman" w:hAnsi="Times New Roman" w:cs="Times New Roman"/>
          <w:sz w:val="28"/>
          <w:szCs w:val="28"/>
        </w:rPr>
        <w:t xml:space="preserve"> уровень конструктивной деятельности снижен</w:t>
      </w:r>
      <w:r w:rsidR="00A13946" w:rsidRPr="00A8678D">
        <w:rPr>
          <w:rFonts w:ascii="Times New Roman" w:hAnsi="Times New Roman" w:cs="Times New Roman"/>
          <w:sz w:val="28"/>
          <w:szCs w:val="28"/>
        </w:rPr>
        <w:t xml:space="preserve"> у всех детей</w:t>
      </w:r>
    </w:p>
    <w:p w14:paraId="36415D9D" w14:textId="77777777" w:rsidR="000B5A88" w:rsidRPr="00A8678D" w:rsidRDefault="005445F2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нарушения восприяти</w:t>
      </w:r>
      <w:r w:rsidR="00A13946" w:rsidRPr="00A8678D">
        <w:rPr>
          <w:rFonts w:ascii="Times New Roman" w:hAnsi="Times New Roman" w:cs="Times New Roman"/>
          <w:sz w:val="28"/>
          <w:szCs w:val="28"/>
        </w:rPr>
        <w:t>я;</w:t>
      </w:r>
    </w:p>
    <w:p w14:paraId="04B11F2A" w14:textId="77777777" w:rsidR="005445F2" w:rsidRPr="00A8678D" w:rsidRDefault="005445F2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нарушение пространственной ориентации</w:t>
      </w:r>
      <w:r w:rsidR="00A13946" w:rsidRPr="00A8678D">
        <w:rPr>
          <w:rFonts w:ascii="Times New Roman" w:hAnsi="Times New Roman" w:cs="Times New Roman"/>
          <w:sz w:val="28"/>
          <w:szCs w:val="28"/>
        </w:rPr>
        <w:t>;</w:t>
      </w:r>
    </w:p>
    <w:p w14:paraId="1A053A8B" w14:textId="77777777" w:rsidR="000B5A88" w:rsidRPr="00A8678D" w:rsidRDefault="005445F2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- нарушение ориентации во времени</w:t>
      </w:r>
      <w:r w:rsidR="003A67CB" w:rsidRPr="00A8678D">
        <w:rPr>
          <w:rFonts w:ascii="Times New Roman" w:hAnsi="Times New Roman" w:cs="Times New Roman"/>
          <w:sz w:val="28"/>
          <w:szCs w:val="28"/>
        </w:rPr>
        <w:t>;</w:t>
      </w:r>
    </w:p>
    <w:p w14:paraId="55A3A762" w14:textId="77777777" w:rsidR="00A96AF6" w:rsidRPr="00A8678D" w:rsidRDefault="00A907C7" w:rsidP="00DE5A9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 xml:space="preserve">- отставание в развитии </w:t>
      </w:r>
      <w:r w:rsidR="00E52029" w:rsidRPr="00A8678D">
        <w:rPr>
          <w:rFonts w:ascii="Times New Roman" w:hAnsi="Times New Roman" w:cs="Times New Roman"/>
          <w:sz w:val="28"/>
          <w:szCs w:val="28"/>
        </w:rPr>
        <w:t>двигательной сферы у всех детей.</w:t>
      </w:r>
    </w:p>
    <w:p w14:paraId="02593FFC" w14:textId="77777777" w:rsidR="00DD1DF5" w:rsidRPr="00A8678D" w:rsidRDefault="00DD1DF5" w:rsidP="00DD1DF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Проанализировав работу за второе полугодие 202</w:t>
      </w:r>
      <w:r w:rsidR="00395A9A" w:rsidRPr="00A8678D">
        <w:rPr>
          <w:rFonts w:ascii="Times New Roman" w:hAnsi="Times New Roman" w:cs="Times New Roman"/>
          <w:sz w:val="28"/>
          <w:szCs w:val="28"/>
        </w:rPr>
        <w:t>3</w:t>
      </w:r>
      <w:r w:rsidRPr="00A8678D">
        <w:rPr>
          <w:rFonts w:ascii="Times New Roman" w:hAnsi="Times New Roman" w:cs="Times New Roman"/>
          <w:sz w:val="28"/>
          <w:szCs w:val="28"/>
        </w:rPr>
        <w:t>-202</w:t>
      </w:r>
      <w:r w:rsidR="00395A9A" w:rsidRPr="00A8678D">
        <w:rPr>
          <w:rFonts w:ascii="Times New Roman" w:hAnsi="Times New Roman" w:cs="Times New Roman"/>
          <w:sz w:val="28"/>
          <w:szCs w:val="28"/>
        </w:rPr>
        <w:t xml:space="preserve">4 </w:t>
      </w:r>
      <w:r w:rsidRPr="00A8678D">
        <w:rPr>
          <w:rFonts w:ascii="Times New Roman" w:hAnsi="Times New Roman" w:cs="Times New Roman"/>
          <w:sz w:val="28"/>
          <w:szCs w:val="28"/>
        </w:rPr>
        <w:t>уч. г., были сделаны следующие выводы:</w:t>
      </w:r>
    </w:p>
    <w:p w14:paraId="34F850CF" w14:textId="77777777" w:rsidR="00DD1DF5" w:rsidRPr="00A8678D" w:rsidRDefault="00DD1DF5" w:rsidP="00DD1DF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По уровням усвоения программы за второе учебное полугодие закончили:</w:t>
      </w:r>
    </w:p>
    <w:p w14:paraId="3540D9C3" w14:textId="6AF0443D" w:rsidR="00DD1DF5" w:rsidRPr="005B31CA" w:rsidRDefault="00DD1DF5" w:rsidP="005B31CA">
      <w:pPr>
        <w:pStyle w:val="ab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5B31CA">
        <w:rPr>
          <w:rFonts w:ascii="Times New Roman" w:hAnsi="Times New Roman"/>
          <w:sz w:val="28"/>
          <w:szCs w:val="28"/>
        </w:rPr>
        <w:t xml:space="preserve">со значительным улучшением - 6 детей </w:t>
      </w:r>
    </w:p>
    <w:p w14:paraId="13EEE00A" w14:textId="63CE24CE" w:rsidR="00DD1DF5" w:rsidRPr="005B31CA" w:rsidRDefault="00DD1DF5" w:rsidP="005B31CA">
      <w:pPr>
        <w:pStyle w:val="ab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5B31CA">
        <w:rPr>
          <w:rFonts w:ascii="Times New Roman" w:hAnsi="Times New Roman"/>
          <w:sz w:val="28"/>
          <w:szCs w:val="28"/>
        </w:rPr>
        <w:t>с</w:t>
      </w:r>
      <w:r w:rsidR="00395A9A" w:rsidRPr="005B31CA">
        <w:rPr>
          <w:rFonts w:ascii="Times New Roman" w:hAnsi="Times New Roman"/>
          <w:sz w:val="28"/>
          <w:szCs w:val="28"/>
        </w:rPr>
        <w:t>о средним</w:t>
      </w:r>
      <w:r w:rsidRPr="005B31CA">
        <w:rPr>
          <w:rFonts w:ascii="Times New Roman" w:hAnsi="Times New Roman"/>
          <w:sz w:val="28"/>
          <w:szCs w:val="28"/>
        </w:rPr>
        <w:t xml:space="preserve"> улучшением - 20 детей</w:t>
      </w:r>
    </w:p>
    <w:p w14:paraId="4E159D13" w14:textId="1C934015" w:rsidR="00DD1DF5" w:rsidRPr="005B31CA" w:rsidRDefault="00DD1DF5" w:rsidP="005B31CA">
      <w:pPr>
        <w:pStyle w:val="ab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5B31CA">
        <w:rPr>
          <w:rFonts w:ascii="Times New Roman" w:hAnsi="Times New Roman"/>
          <w:sz w:val="28"/>
          <w:szCs w:val="28"/>
        </w:rPr>
        <w:t>с низким улучшением - 5 детей</w:t>
      </w:r>
    </w:p>
    <w:p w14:paraId="02C8FA87" w14:textId="19B7B335" w:rsidR="00865C33" w:rsidRPr="00A8678D" w:rsidRDefault="00A907C7" w:rsidP="00865C33">
      <w:pPr>
        <w:pStyle w:val="ac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A8678D">
        <w:rPr>
          <w:sz w:val="28"/>
          <w:szCs w:val="28"/>
        </w:rPr>
        <w:t xml:space="preserve">Оценка характера целенаправленной деятельности выявляет </w:t>
      </w:r>
      <w:r w:rsidR="006248AC" w:rsidRPr="00A8678D">
        <w:rPr>
          <w:sz w:val="28"/>
          <w:szCs w:val="28"/>
        </w:rPr>
        <w:t>трудности в усвоении программы:</w:t>
      </w:r>
      <w:r w:rsidR="006248AC" w:rsidRPr="00A8678D">
        <w:rPr>
          <w:sz w:val="28"/>
          <w:szCs w:val="28"/>
        </w:rPr>
        <w:br/>
        <w:t xml:space="preserve">Разное сочетание психического недоразвития и дефицитарности центральной нервной системы обуславливает замедления темпа усвоения социального опыта. </w:t>
      </w:r>
      <w:r w:rsidR="00865C33" w:rsidRPr="00A8678D">
        <w:rPr>
          <w:sz w:val="28"/>
          <w:szCs w:val="28"/>
        </w:rPr>
        <w:t xml:space="preserve">В результате анализа данных, полученных в ходе дефектологического обследования, у детей в разной степени проявления были выявлены недостатки в развитии мыслительных процессов, сниженной познавательной </w:t>
      </w:r>
      <w:r w:rsidR="00865C33" w:rsidRPr="00A8678D">
        <w:rPr>
          <w:sz w:val="28"/>
          <w:szCs w:val="28"/>
        </w:rPr>
        <w:lastRenderedPageBreak/>
        <w:t xml:space="preserve">активностью, недостаточной сформированностью мотивационно-целевой основы деятельности, самоконтроля, нарушения интеллектуальной работоспособности </w:t>
      </w:r>
      <w:r w:rsidR="005B31CA" w:rsidRPr="00A8678D">
        <w:rPr>
          <w:sz w:val="28"/>
          <w:szCs w:val="28"/>
        </w:rPr>
        <w:t>со снижением</w:t>
      </w:r>
      <w:r w:rsidR="00865C33" w:rsidRPr="00A8678D">
        <w:rPr>
          <w:sz w:val="28"/>
          <w:szCs w:val="28"/>
        </w:rPr>
        <w:t xml:space="preserve"> по мере утомления способности к запоминанию, концентрации внимания. У большинства детей выявлены недостатки в развитии сенсорной сферы, нарушение пространственной ориентировки, сформированности математических представлений. У детей отмечался дефицит общего запаса знаний и представлений об окружающем мире, а также запаздывание формирования мышления в целом - способности к обобщению, логическим построениям.</w:t>
      </w:r>
    </w:p>
    <w:p w14:paraId="733FB979" w14:textId="5EFB4542" w:rsidR="006248AC" w:rsidRPr="00A8678D" w:rsidRDefault="00865C33" w:rsidP="00865C33">
      <w:pPr>
        <w:pStyle w:val="ac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A8678D">
        <w:rPr>
          <w:sz w:val="28"/>
          <w:szCs w:val="28"/>
        </w:rPr>
        <w:t>Для усвоения программы т</w:t>
      </w:r>
      <w:r w:rsidR="006248AC" w:rsidRPr="00A8678D">
        <w:rPr>
          <w:sz w:val="28"/>
          <w:szCs w:val="28"/>
        </w:rPr>
        <w:t>ребуется последовательность и поэтапность   становления формируемых функций. Для усвоения материала необходимо многократное поэтапное повт</w:t>
      </w:r>
      <w:r w:rsidRPr="00A8678D">
        <w:rPr>
          <w:sz w:val="28"/>
          <w:szCs w:val="28"/>
        </w:rPr>
        <w:t>орение с</w:t>
      </w:r>
      <w:r w:rsidR="00103AE8" w:rsidRPr="00A8678D">
        <w:rPr>
          <w:sz w:val="28"/>
          <w:szCs w:val="28"/>
        </w:rPr>
        <w:t xml:space="preserve"> использованием</w:t>
      </w:r>
      <w:r w:rsidR="005B31CA">
        <w:rPr>
          <w:sz w:val="28"/>
          <w:szCs w:val="28"/>
        </w:rPr>
        <w:t xml:space="preserve"> </w:t>
      </w:r>
      <w:r w:rsidR="00103AE8" w:rsidRPr="00A8678D">
        <w:rPr>
          <w:sz w:val="28"/>
          <w:szCs w:val="28"/>
          <w:shd w:val="clear" w:color="auto" w:fill="FFFFFF"/>
        </w:rPr>
        <w:t>различных</w:t>
      </w:r>
      <w:r w:rsidR="005B31CA">
        <w:rPr>
          <w:sz w:val="28"/>
          <w:szCs w:val="28"/>
          <w:shd w:val="clear" w:color="auto" w:fill="FFFFFF"/>
        </w:rPr>
        <w:t xml:space="preserve"> </w:t>
      </w:r>
      <w:r w:rsidR="00103AE8" w:rsidRPr="00A8678D">
        <w:rPr>
          <w:sz w:val="28"/>
          <w:szCs w:val="28"/>
          <w:shd w:val="clear" w:color="auto" w:fill="FFFFFF"/>
        </w:rPr>
        <w:t>эффективных</w:t>
      </w:r>
      <w:r w:rsidR="005B31CA">
        <w:rPr>
          <w:sz w:val="28"/>
          <w:szCs w:val="28"/>
          <w:shd w:val="clear" w:color="auto" w:fill="FFFFFF"/>
        </w:rPr>
        <w:t xml:space="preserve"> </w:t>
      </w:r>
      <w:r w:rsidR="00103AE8" w:rsidRPr="00A8678D">
        <w:rPr>
          <w:sz w:val="28"/>
          <w:szCs w:val="28"/>
          <w:shd w:val="clear" w:color="auto" w:fill="FFFFFF"/>
        </w:rPr>
        <w:t xml:space="preserve">средств обучения. </w:t>
      </w:r>
    </w:p>
    <w:p w14:paraId="6EBB4C25" w14:textId="77777777" w:rsidR="000E3852" w:rsidRPr="00A8678D" w:rsidRDefault="00A907C7" w:rsidP="0002069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8D">
        <w:rPr>
          <w:rFonts w:ascii="Times New Roman" w:hAnsi="Times New Roman" w:cs="Times New Roman"/>
          <w:sz w:val="28"/>
          <w:szCs w:val="28"/>
        </w:rPr>
        <w:t>Коррекционная работа учителя-дефектолога строится на индивидуальных занятиях с детьми. Занятия провод</w:t>
      </w:r>
      <w:r w:rsidR="007F583D" w:rsidRPr="00A8678D">
        <w:rPr>
          <w:rFonts w:ascii="Times New Roman" w:hAnsi="Times New Roman" w:cs="Times New Roman"/>
          <w:sz w:val="28"/>
          <w:szCs w:val="28"/>
        </w:rPr>
        <w:t>ятся</w:t>
      </w:r>
      <w:r w:rsidRPr="00A8678D">
        <w:rPr>
          <w:rFonts w:ascii="Times New Roman" w:hAnsi="Times New Roman" w:cs="Times New Roman"/>
          <w:sz w:val="28"/>
          <w:szCs w:val="28"/>
        </w:rPr>
        <w:t xml:space="preserve"> 2 раза в неделю с каждым р</w:t>
      </w:r>
      <w:r w:rsidR="00D935E6" w:rsidRPr="00A8678D">
        <w:rPr>
          <w:rFonts w:ascii="Times New Roman" w:hAnsi="Times New Roman" w:cs="Times New Roman"/>
          <w:sz w:val="28"/>
          <w:szCs w:val="28"/>
        </w:rPr>
        <w:t>ебенком.</w:t>
      </w:r>
      <w:r w:rsidR="002A44B5" w:rsidRPr="00A8678D">
        <w:rPr>
          <w:rFonts w:ascii="Times New Roman" w:hAnsi="Times New Roman" w:cs="Times New Roman"/>
          <w:sz w:val="28"/>
          <w:szCs w:val="28"/>
        </w:rPr>
        <w:t xml:space="preserve">  В работе с детьми использую передовой педагогический опыт и современные образовательные технологии. </w:t>
      </w:r>
      <w:r w:rsidR="000E3852" w:rsidRPr="00A8678D">
        <w:rPr>
          <w:rFonts w:ascii="Times New Roman" w:hAnsi="Times New Roman" w:cs="Times New Roman"/>
          <w:sz w:val="28"/>
          <w:szCs w:val="28"/>
        </w:rPr>
        <w:t xml:space="preserve">На занятиях применяла комплексный подход, который предполагает коррекцию не только интеллектуальной, познавательной деятельности, но и двигательной активности у детей с </w:t>
      </w:r>
      <w:r w:rsidR="00A96AF6" w:rsidRPr="00A8678D">
        <w:rPr>
          <w:rFonts w:ascii="Times New Roman" w:hAnsi="Times New Roman" w:cs="Times New Roman"/>
          <w:sz w:val="28"/>
          <w:szCs w:val="28"/>
        </w:rPr>
        <w:t>ОВЗ</w:t>
      </w:r>
      <w:r w:rsidR="000E3852" w:rsidRPr="00A867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BD5AF" w14:textId="4A2AEDD6" w:rsidR="005B31CA" w:rsidRPr="005B31CA" w:rsidRDefault="00DE5A96" w:rsidP="005B31C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678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2F7A5B" w:rsidRPr="00A8678D">
        <w:rPr>
          <w:rFonts w:ascii="Times New Roman" w:eastAsia="Times New Roman" w:hAnsi="Times New Roman" w:cs="Times New Roman"/>
          <w:bCs/>
          <w:sz w:val="28"/>
          <w:szCs w:val="28"/>
        </w:rPr>
        <w:t>второго</w:t>
      </w:r>
      <w:r w:rsidRPr="00A867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полугодия отслеживалась динамика развития детей. </w:t>
      </w:r>
      <w:r w:rsidRPr="00A86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 указывают на небольшую, но положительную динамику, причина тому неврологические диагнозы детей</w:t>
      </w:r>
      <w:r w:rsidR="00E102DC" w:rsidRPr="00A86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ОВЗ</w:t>
      </w:r>
      <w:r w:rsidRPr="00A86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BE2CB62" w14:textId="77777777" w:rsidR="002B54CF" w:rsidRPr="00A8678D" w:rsidRDefault="002B54CF" w:rsidP="00AE6AFC">
      <w:pPr>
        <w:pStyle w:val="ac"/>
        <w:spacing w:before="120" w:beforeAutospacing="0" w:after="120" w:afterAutospacing="0" w:line="360" w:lineRule="auto"/>
        <w:rPr>
          <w:sz w:val="28"/>
          <w:szCs w:val="28"/>
        </w:rPr>
      </w:pPr>
    </w:p>
    <w:p w14:paraId="66A12FCA" w14:textId="7C60605E" w:rsidR="00A907C7" w:rsidRPr="00A8678D" w:rsidRDefault="00A907C7" w:rsidP="00AE6AFC">
      <w:pPr>
        <w:pStyle w:val="ac"/>
        <w:spacing w:before="120" w:beforeAutospacing="0" w:after="120" w:afterAutospacing="0" w:line="360" w:lineRule="auto"/>
        <w:rPr>
          <w:b/>
          <w:sz w:val="28"/>
          <w:szCs w:val="28"/>
        </w:rPr>
      </w:pPr>
      <w:r w:rsidRPr="00A8678D">
        <w:rPr>
          <w:b/>
          <w:sz w:val="28"/>
          <w:szCs w:val="28"/>
        </w:rPr>
        <w:t>В</w:t>
      </w:r>
      <w:r w:rsidR="007F583D" w:rsidRPr="00A8678D">
        <w:rPr>
          <w:b/>
          <w:sz w:val="28"/>
          <w:szCs w:val="28"/>
        </w:rPr>
        <w:t xml:space="preserve"> 202</w:t>
      </w:r>
      <w:r w:rsidR="002F7A5B" w:rsidRPr="00A8678D">
        <w:rPr>
          <w:b/>
          <w:sz w:val="28"/>
          <w:szCs w:val="28"/>
        </w:rPr>
        <w:t>4</w:t>
      </w:r>
      <w:r w:rsidR="007F583D" w:rsidRPr="00A8678D">
        <w:rPr>
          <w:b/>
          <w:sz w:val="28"/>
          <w:szCs w:val="28"/>
        </w:rPr>
        <w:t>-2</w:t>
      </w:r>
      <w:r w:rsidR="002F7A5B" w:rsidRPr="00A8678D">
        <w:rPr>
          <w:b/>
          <w:sz w:val="28"/>
          <w:szCs w:val="28"/>
        </w:rPr>
        <w:t>5</w:t>
      </w:r>
      <w:r w:rsidR="003713CD" w:rsidRPr="00A8678D">
        <w:rPr>
          <w:b/>
          <w:sz w:val="28"/>
          <w:szCs w:val="28"/>
        </w:rPr>
        <w:t>г</w:t>
      </w:r>
      <w:r w:rsidR="005B31CA">
        <w:rPr>
          <w:b/>
          <w:sz w:val="28"/>
          <w:szCs w:val="28"/>
        </w:rPr>
        <w:t xml:space="preserve"> </w:t>
      </w:r>
      <w:r w:rsidRPr="00A8678D">
        <w:rPr>
          <w:b/>
          <w:sz w:val="28"/>
          <w:szCs w:val="28"/>
        </w:rPr>
        <w:t>учебном</w:t>
      </w:r>
      <w:r w:rsidR="005B31CA">
        <w:rPr>
          <w:b/>
          <w:sz w:val="28"/>
          <w:szCs w:val="28"/>
        </w:rPr>
        <w:t xml:space="preserve"> </w:t>
      </w:r>
      <w:r w:rsidR="00163AAC" w:rsidRPr="00A8678D">
        <w:rPr>
          <w:b/>
          <w:sz w:val="28"/>
          <w:szCs w:val="28"/>
        </w:rPr>
        <w:t>году</w:t>
      </w:r>
      <w:r w:rsidR="007F583D" w:rsidRPr="00A8678D">
        <w:rPr>
          <w:b/>
          <w:sz w:val="28"/>
          <w:szCs w:val="28"/>
        </w:rPr>
        <w:t xml:space="preserve"> необходимо</w:t>
      </w:r>
      <w:r w:rsidRPr="00A8678D">
        <w:rPr>
          <w:b/>
          <w:sz w:val="28"/>
          <w:szCs w:val="28"/>
        </w:rPr>
        <w:t xml:space="preserve">: </w:t>
      </w:r>
    </w:p>
    <w:p w14:paraId="50B33345" w14:textId="77777777" w:rsidR="00163AAC" w:rsidRPr="00A8678D" w:rsidRDefault="00A907C7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Продолжать коррекцию </w:t>
      </w:r>
      <w:r w:rsidR="00163AAC" w:rsidRPr="00A8678D">
        <w:rPr>
          <w:rFonts w:ascii="Times New Roman" w:hAnsi="Times New Roman"/>
          <w:sz w:val="28"/>
          <w:szCs w:val="28"/>
        </w:rPr>
        <w:t>психофизического и познавательного</w:t>
      </w:r>
      <w:r w:rsidRPr="00A8678D">
        <w:rPr>
          <w:rFonts w:ascii="Times New Roman" w:hAnsi="Times New Roman"/>
          <w:sz w:val="28"/>
          <w:szCs w:val="28"/>
        </w:rPr>
        <w:t xml:space="preserve"> развития детей с </w:t>
      </w:r>
      <w:r w:rsidR="00163AAC" w:rsidRPr="00A8678D">
        <w:rPr>
          <w:rFonts w:ascii="Times New Roman" w:hAnsi="Times New Roman"/>
          <w:sz w:val="28"/>
          <w:szCs w:val="28"/>
        </w:rPr>
        <w:t>ОВЗ</w:t>
      </w:r>
      <w:r w:rsidRPr="00A8678D">
        <w:rPr>
          <w:rFonts w:ascii="Times New Roman" w:hAnsi="Times New Roman"/>
          <w:sz w:val="28"/>
          <w:szCs w:val="28"/>
        </w:rPr>
        <w:t xml:space="preserve">, </w:t>
      </w:r>
      <w:r w:rsidR="00163AAC" w:rsidRPr="00A8678D">
        <w:rPr>
          <w:rFonts w:ascii="Times New Roman" w:hAnsi="Times New Roman"/>
          <w:sz w:val="28"/>
          <w:szCs w:val="28"/>
        </w:rPr>
        <w:t>для активации двигательной деятельности и скоординированной работы межанализаторных связей.</w:t>
      </w:r>
    </w:p>
    <w:p w14:paraId="05C2C492" w14:textId="77777777" w:rsidR="00A907C7" w:rsidRPr="00A8678D" w:rsidRDefault="00DE5A96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О</w:t>
      </w:r>
      <w:r w:rsidR="00A907C7" w:rsidRPr="00A8678D">
        <w:rPr>
          <w:rFonts w:ascii="Times New Roman" w:hAnsi="Times New Roman"/>
          <w:sz w:val="28"/>
          <w:szCs w:val="28"/>
        </w:rPr>
        <w:t>казание квалифицированной помощи в освоении Программы.</w:t>
      </w:r>
    </w:p>
    <w:p w14:paraId="1BFBDB19" w14:textId="77777777" w:rsidR="00A907C7" w:rsidRPr="00A8678D" w:rsidRDefault="00A907C7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Продолжать разностороннее развитие</w:t>
      </w:r>
      <w:r w:rsidR="00DE5A96" w:rsidRPr="00A8678D">
        <w:rPr>
          <w:rFonts w:ascii="Times New Roman" w:hAnsi="Times New Roman"/>
          <w:sz w:val="28"/>
          <w:szCs w:val="28"/>
        </w:rPr>
        <w:t xml:space="preserve"> детей</w:t>
      </w:r>
      <w:r w:rsidR="00E102DC" w:rsidRPr="00A8678D">
        <w:rPr>
          <w:rFonts w:ascii="Times New Roman" w:hAnsi="Times New Roman"/>
          <w:sz w:val="28"/>
          <w:szCs w:val="28"/>
        </w:rPr>
        <w:t>,</w:t>
      </w:r>
      <w:r w:rsidRPr="00A8678D">
        <w:rPr>
          <w:rFonts w:ascii="Times New Roman" w:hAnsi="Times New Roman"/>
          <w:sz w:val="28"/>
          <w:szCs w:val="28"/>
        </w:rPr>
        <w:t xml:space="preserve"> уч</w:t>
      </w:r>
      <w:r w:rsidR="00E102DC" w:rsidRPr="00A8678D">
        <w:rPr>
          <w:rFonts w:ascii="Times New Roman" w:hAnsi="Times New Roman"/>
          <w:sz w:val="28"/>
          <w:szCs w:val="28"/>
        </w:rPr>
        <w:t>итывая</w:t>
      </w:r>
      <w:r w:rsidRPr="00A8678D">
        <w:rPr>
          <w:rFonts w:ascii="Times New Roman" w:hAnsi="Times New Roman"/>
          <w:sz w:val="28"/>
          <w:szCs w:val="28"/>
        </w:rPr>
        <w:t xml:space="preserve"> возрастны</w:t>
      </w:r>
      <w:r w:rsidR="00E102DC" w:rsidRPr="00A8678D">
        <w:rPr>
          <w:rFonts w:ascii="Times New Roman" w:hAnsi="Times New Roman"/>
          <w:sz w:val="28"/>
          <w:szCs w:val="28"/>
        </w:rPr>
        <w:t>е</w:t>
      </w:r>
      <w:r w:rsidR="00DE5A96" w:rsidRPr="00A8678D">
        <w:rPr>
          <w:rFonts w:ascii="Times New Roman" w:hAnsi="Times New Roman"/>
          <w:sz w:val="28"/>
          <w:szCs w:val="28"/>
        </w:rPr>
        <w:t>,</w:t>
      </w:r>
      <w:r w:rsidRPr="00A8678D">
        <w:rPr>
          <w:rFonts w:ascii="Times New Roman" w:hAnsi="Times New Roman"/>
          <w:sz w:val="28"/>
          <w:szCs w:val="28"/>
        </w:rPr>
        <w:t xml:space="preserve"> индивидуальны</w:t>
      </w:r>
      <w:r w:rsidR="00E102DC" w:rsidRPr="00A8678D">
        <w:rPr>
          <w:rFonts w:ascii="Times New Roman" w:hAnsi="Times New Roman"/>
          <w:sz w:val="28"/>
          <w:szCs w:val="28"/>
        </w:rPr>
        <w:t xml:space="preserve">е </w:t>
      </w:r>
      <w:r w:rsidRPr="00A8678D">
        <w:rPr>
          <w:rFonts w:ascii="Times New Roman" w:hAnsi="Times New Roman"/>
          <w:sz w:val="28"/>
          <w:szCs w:val="28"/>
        </w:rPr>
        <w:t>особенност</w:t>
      </w:r>
      <w:r w:rsidR="00E102DC" w:rsidRPr="00A8678D">
        <w:rPr>
          <w:rFonts w:ascii="Times New Roman" w:hAnsi="Times New Roman"/>
          <w:sz w:val="28"/>
          <w:szCs w:val="28"/>
        </w:rPr>
        <w:t>и</w:t>
      </w:r>
      <w:r w:rsidRPr="00A8678D">
        <w:rPr>
          <w:rFonts w:ascii="Times New Roman" w:hAnsi="Times New Roman"/>
          <w:sz w:val="28"/>
          <w:szCs w:val="28"/>
        </w:rPr>
        <w:t xml:space="preserve"> и особы</w:t>
      </w:r>
      <w:r w:rsidR="00E102DC" w:rsidRPr="00A8678D">
        <w:rPr>
          <w:rFonts w:ascii="Times New Roman" w:hAnsi="Times New Roman"/>
          <w:sz w:val="28"/>
          <w:szCs w:val="28"/>
        </w:rPr>
        <w:t>е</w:t>
      </w:r>
      <w:r w:rsidRPr="00A8678D">
        <w:rPr>
          <w:rFonts w:ascii="Times New Roman" w:hAnsi="Times New Roman"/>
          <w:sz w:val="28"/>
          <w:szCs w:val="28"/>
        </w:rPr>
        <w:t xml:space="preserve"> образовательны</w:t>
      </w:r>
      <w:r w:rsidR="00E102DC" w:rsidRPr="00A8678D">
        <w:rPr>
          <w:rFonts w:ascii="Times New Roman" w:hAnsi="Times New Roman"/>
          <w:sz w:val="28"/>
          <w:szCs w:val="28"/>
        </w:rPr>
        <w:t>е</w:t>
      </w:r>
      <w:r w:rsidRPr="00A8678D">
        <w:rPr>
          <w:rFonts w:ascii="Times New Roman" w:hAnsi="Times New Roman"/>
          <w:sz w:val="28"/>
          <w:szCs w:val="28"/>
        </w:rPr>
        <w:t xml:space="preserve"> потребност</w:t>
      </w:r>
      <w:r w:rsidR="00E102DC" w:rsidRPr="00A8678D">
        <w:rPr>
          <w:rFonts w:ascii="Times New Roman" w:hAnsi="Times New Roman"/>
          <w:sz w:val="28"/>
          <w:szCs w:val="28"/>
        </w:rPr>
        <w:t>и.</w:t>
      </w:r>
    </w:p>
    <w:p w14:paraId="2811218E" w14:textId="77777777" w:rsidR="00A907C7" w:rsidRPr="00A8678D" w:rsidRDefault="00A907C7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Продолжать работу по социальной адаптации детей с ОВЗ.</w:t>
      </w:r>
    </w:p>
    <w:p w14:paraId="34410566" w14:textId="77777777" w:rsidR="00A907C7" w:rsidRPr="00A8678D" w:rsidRDefault="00A907C7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lastRenderedPageBreak/>
        <w:t>Продолжить работу по консультированию педагогов и родителей по проблемам развития, обучения и воспитания детей с ОВЗ.</w:t>
      </w:r>
    </w:p>
    <w:p w14:paraId="3D78F877" w14:textId="77777777" w:rsidR="004E1C4B" w:rsidRPr="00A8678D" w:rsidRDefault="004E1C4B" w:rsidP="00CA6D2B">
      <w:pPr>
        <w:pStyle w:val="ab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E0C1F9" w14:textId="77777777" w:rsidR="004E1C4B" w:rsidRPr="00A8678D" w:rsidRDefault="004E1C4B" w:rsidP="004E1C4B">
      <w:pPr>
        <w:pStyle w:val="ab"/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A8678D">
        <w:rPr>
          <w:rFonts w:ascii="Times New Roman" w:hAnsi="Times New Roman"/>
          <w:b/>
          <w:sz w:val="28"/>
          <w:szCs w:val="28"/>
        </w:rPr>
        <w:t>Участие в мероприятиях и конкурсах в 2023-24г</w:t>
      </w:r>
      <w:r w:rsidR="00436995" w:rsidRPr="00A8678D">
        <w:rPr>
          <w:rFonts w:ascii="Times New Roman" w:hAnsi="Times New Roman"/>
          <w:b/>
          <w:sz w:val="28"/>
          <w:szCs w:val="28"/>
        </w:rPr>
        <w:t>.</w:t>
      </w:r>
    </w:p>
    <w:p w14:paraId="1D7E5802" w14:textId="77777777" w:rsidR="00ED1B26" w:rsidRPr="00A8678D" w:rsidRDefault="007A4C9F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18.10.23 Мероприятие в МБДОУ №438 «Праздник осени» - ведущая.</w:t>
      </w:r>
    </w:p>
    <w:p w14:paraId="13030372" w14:textId="77777777" w:rsidR="00A907C7" w:rsidRPr="00A8678D" w:rsidRDefault="00ED1B26" w:rsidP="00CA6D2B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22.11.23 выступление в городском веб</w:t>
      </w:r>
      <w:r w:rsidR="00B43B4D" w:rsidRPr="00A8678D">
        <w:rPr>
          <w:rFonts w:ascii="Times New Roman" w:hAnsi="Times New Roman"/>
          <w:sz w:val="28"/>
          <w:szCs w:val="28"/>
        </w:rPr>
        <w:t>и</w:t>
      </w:r>
      <w:r w:rsidRPr="00A8678D">
        <w:rPr>
          <w:rFonts w:ascii="Times New Roman" w:hAnsi="Times New Roman"/>
          <w:sz w:val="28"/>
          <w:szCs w:val="28"/>
        </w:rPr>
        <w:t>наре</w:t>
      </w:r>
      <w:r w:rsidR="007A4C9F" w:rsidRPr="00A8678D">
        <w:rPr>
          <w:rFonts w:ascii="Times New Roman" w:hAnsi="Times New Roman"/>
          <w:sz w:val="28"/>
          <w:szCs w:val="28"/>
        </w:rPr>
        <w:t>.</w:t>
      </w:r>
      <w:r w:rsidRPr="00A8678D">
        <w:rPr>
          <w:rFonts w:ascii="Times New Roman" w:hAnsi="Times New Roman"/>
          <w:sz w:val="28"/>
          <w:szCs w:val="28"/>
        </w:rPr>
        <w:t xml:space="preserve"> Учреждение Свердловской области «Центр психолого-педагогической, медицинской и социальной помощи «Ресурс» (далее - ГБОУ СО «ЦППМСП «Ресурс») на тему: Театрализованная деятельность, как средство приобщения детей дошкольного возраста с ограниченными возможностями здоровья (далее </w:t>
      </w:r>
      <w:r w:rsidR="002F7A5B" w:rsidRPr="00A8678D">
        <w:rPr>
          <w:rFonts w:ascii="Times New Roman" w:hAnsi="Times New Roman"/>
          <w:sz w:val="28"/>
          <w:szCs w:val="28"/>
        </w:rPr>
        <w:t>-</w:t>
      </w:r>
      <w:r w:rsidRPr="00A8678D">
        <w:rPr>
          <w:rFonts w:ascii="Times New Roman" w:hAnsi="Times New Roman"/>
          <w:sz w:val="28"/>
          <w:szCs w:val="28"/>
        </w:rPr>
        <w:t xml:space="preserve"> ОВЗ) к истокам русской народной культуры в инклюзивном дошкольном мероприятии».</w:t>
      </w:r>
    </w:p>
    <w:p w14:paraId="75A7E129" w14:textId="77777777" w:rsidR="00B43B4D" w:rsidRPr="00A8678D" w:rsidRDefault="00B43B4D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11.2023 - МБУ ИМЦ «Екатеринбургский Дом Учителя» конкурс методических разработок</w:t>
      </w:r>
      <w:r w:rsidR="00AF5179" w:rsidRPr="00A8678D">
        <w:rPr>
          <w:rFonts w:ascii="Times New Roman" w:hAnsi="Times New Roman"/>
          <w:sz w:val="28"/>
          <w:szCs w:val="28"/>
        </w:rPr>
        <w:t xml:space="preserve"> воспитательного события.</w:t>
      </w:r>
    </w:p>
    <w:p w14:paraId="4475DD4D" w14:textId="77777777" w:rsidR="00AF5179" w:rsidRPr="00A8678D" w:rsidRDefault="00AF5179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23.11.23-</w:t>
      </w:r>
      <w:r w:rsidR="0027537C" w:rsidRPr="00A8678D">
        <w:rPr>
          <w:rFonts w:ascii="Times New Roman" w:hAnsi="Times New Roman"/>
          <w:sz w:val="28"/>
          <w:szCs w:val="28"/>
        </w:rPr>
        <w:t>принял (а) участие в вебинаре «Как превратить родителя в своего союзника» в рамках проекта «Полезный четверг»</w:t>
      </w:r>
      <w:r w:rsidR="00B43B4D" w:rsidRPr="00A8678D">
        <w:rPr>
          <w:rFonts w:ascii="Times New Roman" w:hAnsi="Times New Roman"/>
          <w:sz w:val="28"/>
          <w:szCs w:val="28"/>
        </w:rPr>
        <w:t>.</w:t>
      </w:r>
    </w:p>
    <w:p w14:paraId="78B7B31A" w14:textId="38323672" w:rsidR="00C830EB" w:rsidRPr="00A8678D" w:rsidRDefault="00C830EB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12.2023 </w:t>
      </w:r>
      <w:r w:rsidR="002F7A5B" w:rsidRPr="00A8678D">
        <w:rPr>
          <w:rFonts w:ascii="Times New Roman" w:hAnsi="Times New Roman"/>
          <w:sz w:val="28"/>
          <w:szCs w:val="28"/>
        </w:rPr>
        <w:t>-</w:t>
      </w:r>
      <w:r w:rsidR="00436995" w:rsidRPr="00A8678D">
        <w:rPr>
          <w:rFonts w:ascii="Times New Roman" w:hAnsi="Times New Roman"/>
          <w:sz w:val="28"/>
          <w:szCs w:val="28"/>
        </w:rPr>
        <w:t xml:space="preserve"> конкурс детского творчества</w:t>
      </w:r>
      <w:r w:rsidR="005B31CA">
        <w:rPr>
          <w:rFonts w:ascii="Times New Roman" w:hAnsi="Times New Roman"/>
          <w:sz w:val="28"/>
          <w:szCs w:val="28"/>
        </w:rPr>
        <w:t xml:space="preserve"> </w:t>
      </w:r>
      <w:r w:rsidR="00436995" w:rsidRPr="00A8678D">
        <w:rPr>
          <w:rFonts w:ascii="Times New Roman" w:hAnsi="Times New Roman"/>
          <w:sz w:val="28"/>
          <w:szCs w:val="28"/>
        </w:rPr>
        <w:t>«</w:t>
      </w:r>
      <w:r w:rsidRPr="00A8678D">
        <w:rPr>
          <w:rFonts w:ascii="Times New Roman" w:hAnsi="Times New Roman"/>
          <w:sz w:val="28"/>
          <w:szCs w:val="28"/>
        </w:rPr>
        <w:t>Архипелаг</w:t>
      </w:r>
      <w:r w:rsidR="00436995" w:rsidRPr="00A8678D">
        <w:rPr>
          <w:rFonts w:ascii="Times New Roman" w:hAnsi="Times New Roman"/>
          <w:sz w:val="28"/>
          <w:szCs w:val="28"/>
        </w:rPr>
        <w:t>»</w:t>
      </w:r>
      <w:r w:rsidR="00ED6566" w:rsidRPr="00A8678D">
        <w:rPr>
          <w:rFonts w:ascii="Times New Roman" w:hAnsi="Times New Roman"/>
          <w:sz w:val="28"/>
          <w:szCs w:val="28"/>
        </w:rPr>
        <w:t>,</w:t>
      </w:r>
      <w:r w:rsidRPr="00A8678D">
        <w:rPr>
          <w:rFonts w:ascii="Times New Roman" w:hAnsi="Times New Roman"/>
          <w:sz w:val="28"/>
          <w:szCs w:val="28"/>
        </w:rPr>
        <w:t xml:space="preserve"> участие детей.</w:t>
      </w:r>
    </w:p>
    <w:p w14:paraId="3A5EEE5F" w14:textId="77777777" w:rsidR="0027537C" w:rsidRPr="00A8678D" w:rsidRDefault="00AF5179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09.12.23-</w:t>
      </w:r>
      <w:r w:rsidR="0027537C" w:rsidRPr="00A8678D">
        <w:rPr>
          <w:rFonts w:ascii="Times New Roman" w:hAnsi="Times New Roman"/>
          <w:sz w:val="28"/>
          <w:szCs w:val="28"/>
        </w:rPr>
        <w:t>принял (а) участие в вебинаре мастер-класс на тему «Развивающий коврик Фиолетовый лес» в индивидуальной и групповой работе с воспитанниками ДОУ.</w:t>
      </w:r>
    </w:p>
    <w:p w14:paraId="66EB8B26" w14:textId="77777777" w:rsidR="00AF5179" w:rsidRPr="00A8678D" w:rsidRDefault="00AF5179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22.12.2023- </w:t>
      </w:r>
      <w:r w:rsidR="00436995" w:rsidRPr="00A8678D">
        <w:rPr>
          <w:rFonts w:ascii="Times New Roman" w:hAnsi="Times New Roman"/>
          <w:sz w:val="28"/>
          <w:szCs w:val="28"/>
        </w:rPr>
        <w:t>м</w:t>
      </w:r>
      <w:r w:rsidRPr="00A8678D">
        <w:rPr>
          <w:rFonts w:ascii="Times New Roman" w:hAnsi="Times New Roman"/>
          <w:sz w:val="28"/>
          <w:szCs w:val="28"/>
        </w:rPr>
        <w:t>ероприятие в МБДОУ №438 «Праздник Новый Год» - Снегурочка.</w:t>
      </w:r>
    </w:p>
    <w:p w14:paraId="75462C6F" w14:textId="77777777" w:rsidR="00C830EB" w:rsidRPr="00A8678D" w:rsidRDefault="00AF5179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08.02.2024- </w:t>
      </w:r>
      <w:r w:rsidR="00E6723C" w:rsidRPr="00A8678D">
        <w:rPr>
          <w:rFonts w:ascii="Times New Roman" w:hAnsi="Times New Roman"/>
          <w:sz w:val="28"/>
          <w:szCs w:val="28"/>
        </w:rPr>
        <w:t xml:space="preserve">ЦНППМ УГПУ Семинар тема «Трансформация роли педагога дошкольной образовательнойорганизации» </w:t>
      </w:r>
    </w:p>
    <w:p w14:paraId="2023934A" w14:textId="5E39F0A2" w:rsidR="00AF5179" w:rsidRPr="00A8678D" w:rsidRDefault="002D0FA5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0</w:t>
      </w:r>
      <w:r w:rsidR="00C830EB" w:rsidRPr="00A8678D">
        <w:rPr>
          <w:rFonts w:ascii="Times New Roman" w:hAnsi="Times New Roman"/>
          <w:sz w:val="28"/>
          <w:szCs w:val="28"/>
        </w:rPr>
        <w:t>2.2024</w:t>
      </w:r>
      <w:r w:rsidR="00DE1214" w:rsidRPr="00A8678D">
        <w:rPr>
          <w:rFonts w:ascii="Times New Roman" w:hAnsi="Times New Roman"/>
          <w:sz w:val="28"/>
          <w:szCs w:val="28"/>
        </w:rPr>
        <w:t xml:space="preserve"> -</w:t>
      </w:r>
      <w:r w:rsidR="005B31CA">
        <w:rPr>
          <w:rFonts w:ascii="Times New Roman" w:hAnsi="Times New Roman"/>
          <w:sz w:val="28"/>
          <w:szCs w:val="28"/>
        </w:rPr>
        <w:t xml:space="preserve"> </w:t>
      </w:r>
      <w:r w:rsidRPr="00A8678D">
        <w:rPr>
          <w:rFonts w:ascii="Times New Roman" w:hAnsi="Times New Roman"/>
          <w:sz w:val="28"/>
          <w:szCs w:val="28"/>
        </w:rPr>
        <w:t>Всероссийский к</w:t>
      </w:r>
      <w:r w:rsidR="00C830EB" w:rsidRPr="00A8678D">
        <w:rPr>
          <w:rFonts w:ascii="Times New Roman" w:hAnsi="Times New Roman"/>
          <w:sz w:val="28"/>
          <w:szCs w:val="28"/>
        </w:rPr>
        <w:t xml:space="preserve">онкурс детского рисунка </w:t>
      </w:r>
      <w:r w:rsidRPr="00A8678D">
        <w:rPr>
          <w:rFonts w:ascii="Times New Roman" w:hAnsi="Times New Roman"/>
          <w:sz w:val="28"/>
          <w:szCs w:val="28"/>
        </w:rPr>
        <w:t>«</w:t>
      </w:r>
      <w:r w:rsidR="00C830EB" w:rsidRPr="00A8678D">
        <w:rPr>
          <w:rFonts w:ascii="Times New Roman" w:hAnsi="Times New Roman"/>
          <w:sz w:val="28"/>
          <w:szCs w:val="28"/>
        </w:rPr>
        <w:t>Леонардо</w:t>
      </w:r>
      <w:r w:rsidRPr="00A8678D">
        <w:rPr>
          <w:rFonts w:ascii="Times New Roman" w:hAnsi="Times New Roman"/>
          <w:sz w:val="28"/>
          <w:szCs w:val="28"/>
        </w:rPr>
        <w:t>»</w:t>
      </w:r>
      <w:r w:rsidR="00DE1214" w:rsidRPr="00A8678D">
        <w:rPr>
          <w:rFonts w:ascii="Times New Roman" w:hAnsi="Times New Roman"/>
          <w:sz w:val="28"/>
          <w:szCs w:val="28"/>
        </w:rPr>
        <w:t xml:space="preserve"> –</w:t>
      </w:r>
      <w:r w:rsidR="00ED6566" w:rsidRPr="00A8678D">
        <w:rPr>
          <w:rFonts w:ascii="Times New Roman" w:hAnsi="Times New Roman"/>
          <w:sz w:val="28"/>
          <w:szCs w:val="28"/>
        </w:rPr>
        <w:t>участие детей.</w:t>
      </w:r>
    </w:p>
    <w:p w14:paraId="0FD64631" w14:textId="77777777" w:rsidR="00DE1214" w:rsidRPr="00A8678D" w:rsidRDefault="00DE1214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02.2024 -  Городской конкурс «Вальс снежинок» ДК Елизаветинский – участие детей.</w:t>
      </w:r>
    </w:p>
    <w:p w14:paraId="2A4F8425" w14:textId="77777777" w:rsidR="00DE1214" w:rsidRPr="00A8678D" w:rsidRDefault="00DE1214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20.02.24 -  Праздничное мероприятие в МБДОУ «День защитников» </w:t>
      </w:r>
      <w:r w:rsidR="002F7A5B" w:rsidRPr="00A8678D">
        <w:rPr>
          <w:rFonts w:ascii="Times New Roman" w:hAnsi="Times New Roman"/>
          <w:sz w:val="28"/>
          <w:szCs w:val="28"/>
        </w:rPr>
        <w:t xml:space="preserve">– </w:t>
      </w:r>
      <w:r w:rsidRPr="00A8678D">
        <w:rPr>
          <w:rFonts w:ascii="Times New Roman" w:hAnsi="Times New Roman"/>
          <w:sz w:val="28"/>
          <w:szCs w:val="28"/>
        </w:rPr>
        <w:t>ведущая.</w:t>
      </w:r>
    </w:p>
    <w:p w14:paraId="478D37B6" w14:textId="77777777" w:rsidR="00DE1214" w:rsidRPr="00A8678D" w:rsidRDefault="00DE1214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>04.2024 - Ресурс «Лучшие практики обучения детей с особыми образовательными потребностями с использованием дистанционных образовательных технологий (видеоролик «Мандалотерапия»).</w:t>
      </w:r>
    </w:p>
    <w:p w14:paraId="0F9F2AC5" w14:textId="712838F2" w:rsidR="00DE1214" w:rsidRPr="00A8678D" w:rsidRDefault="00DE1214" w:rsidP="00CA6D2B">
      <w:pPr>
        <w:pStyle w:val="ab"/>
        <w:numPr>
          <w:ilvl w:val="0"/>
          <w:numId w:val="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lastRenderedPageBreak/>
        <w:t xml:space="preserve">04.2024 – </w:t>
      </w:r>
      <w:r w:rsidR="00436995" w:rsidRPr="00A8678D">
        <w:rPr>
          <w:rFonts w:ascii="Times New Roman" w:hAnsi="Times New Roman"/>
          <w:sz w:val="28"/>
          <w:szCs w:val="28"/>
        </w:rPr>
        <w:t>ДК «Совхозный»</w:t>
      </w:r>
      <w:r w:rsidR="005B31CA">
        <w:rPr>
          <w:rFonts w:ascii="Times New Roman" w:hAnsi="Times New Roman"/>
          <w:sz w:val="28"/>
          <w:szCs w:val="28"/>
        </w:rPr>
        <w:t xml:space="preserve"> </w:t>
      </w:r>
      <w:r w:rsidRPr="00A8678D">
        <w:rPr>
          <w:rFonts w:ascii="Times New Roman" w:hAnsi="Times New Roman"/>
          <w:sz w:val="28"/>
          <w:szCs w:val="28"/>
        </w:rPr>
        <w:t>Городской фестиваль-конкурс «Талантливы вместе»</w:t>
      </w:r>
      <w:r w:rsidR="0089310B" w:rsidRPr="00A8678D">
        <w:rPr>
          <w:rFonts w:ascii="Times New Roman" w:hAnsi="Times New Roman"/>
          <w:sz w:val="28"/>
          <w:szCs w:val="28"/>
        </w:rPr>
        <w:t>.</w:t>
      </w:r>
      <w:r w:rsidRPr="00A8678D">
        <w:rPr>
          <w:rFonts w:ascii="Times New Roman" w:hAnsi="Times New Roman"/>
          <w:sz w:val="28"/>
          <w:szCs w:val="28"/>
        </w:rPr>
        <w:t xml:space="preserve"> Рисунок «Моя семья»</w:t>
      </w:r>
      <w:r w:rsidR="0089310B" w:rsidRPr="00A8678D">
        <w:rPr>
          <w:rFonts w:ascii="Times New Roman" w:hAnsi="Times New Roman"/>
          <w:sz w:val="28"/>
          <w:szCs w:val="28"/>
        </w:rPr>
        <w:t>.</w:t>
      </w:r>
      <w:r w:rsidR="002F7A5B" w:rsidRPr="00A8678D">
        <w:rPr>
          <w:rFonts w:ascii="Times New Roman" w:hAnsi="Times New Roman"/>
          <w:sz w:val="28"/>
          <w:szCs w:val="28"/>
        </w:rPr>
        <w:t xml:space="preserve"> Диплом </w:t>
      </w:r>
      <w:r w:rsidR="002F7A5B" w:rsidRPr="00A8678D">
        <w:rPr>
          <w:rFonts w:ascii="Times New Roman" w:hAnsi="Times New Roman"/>
          <w:sz w:val="28"/>
          <w:szCs w:val="28"/>
          <w:lang w:val="en-US"/>
        </w:rPr>
        <w:t>III</w:t>
      </w:r>
      <w:r w:rsidR="002F7A5B" w:rsidRPr="00A8678D">
        <w:rPr>
          <w:rFonts w:ascii="Times New Roman" w:hAnsi="Times New Roman"/>
          <w:sz w:val="28"/>
          <w:szCs w:val="28"/>
        </w:rPr>
        <w:t xml:space="preserve"> </w:t>
      </w:r>
      <w:r w:rsidR="005B31CA">
        <w:rPr>
          <w:rFonts w:ascii="Times New Roman" w:hAnsi="Times New Roman"/>
          <w:sz w:val="28"/>
          <w:szCs w:val="28"/>
        </w:rPr>
        <w:t>–</w:t>
      </w:r>
      <w:r w:rsidR="002F7A5B" w:rsidRPr="00A8678D">
        <w:rPr>
          <w:rFonts w:ascii="Times New Roman" w:hAnsi="Times New Roman"/>
          <w:sz w:val="28"/>
          <w:szCs w:val="28"/>
        </w:rPr>
        <w:t xml:space="preserve"> степени</w:t>
      </w:r>
      <w:r w:rsidR="005B31CA">
        <w:rPr>
          <w:rFonts w:ascii="Times New Roman" w:hAnsi="Times New Roman"/>
          <w:sz w:val="28"/>
          <w:szCs w:val="28"/>
        </w:rPr>
        <w:t>.</w:t>
      </w:r>
    </w:p>
    <w:p w14:paraId="68387F63" w14:textId="77777777" w:rsidR="0089310B" w:rsidRPr="00A8678D" w:rsidRDefault="0089310B" w:rsidP="00CA6D2B">
      <w:pPr>
        <w:pStyle w:val="ab"/>
        <w:numPr>
          <w:ilvl w:val="0"/>
          <w:numId w:val="2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8678D">
        <w:rPr>
          <w:rFonts w:ascii="Times New Roman" w:hAnsi="Times New Roman"/>
          <w:sz w:val="28"/>
          <w:szCs w:val="28"/>
        </w:rPr>
        <w:t xml:space="preserve"> 05.2024 – МАОУ лицей №180 Фестивал</w:t>
      </w:r>
      <w:r w:rsidR="002F7A5B" w:rsidRPr="00A8678D">
        <w:rPr>
          <w:rFonts w:ascii="Times New Roman" w:hAnsi="Times New Roman"/>
          <w:sz w:val="28"/>
          <w:szCs w:val="28"/>
        </w:rPr>
        <w:t xml:space="preserve">ь «Целый мир под названием «Я» </w:t>
      </w:r>
      <w:r w:rsidRPr="00A8678D">
        <w:rPr>
          <w:rFonts w:ascii="Times New Roman" w:hAnsi="Times New Roman"/>
          <w:sz w:val="28"/>
          <w:szCs w:val="28"/>
        </w:rPr>
        <w:t>- 2024</w:t>
      </w:r>
      <w:r w:rsidR="002F7A5B" w:rsidRPr="00A8678D">
        <w:rPr>
          <w:rFonts w:ascii="Times New Roman" w:hAnsi="Times New Roman"/>
          <w:sz w:val="28"/>
          <w:szCs w:val="28"/>
        </w:rPr>
        <w:t xml:space="preserve">» «Знатоки правильного питания». </w:t>
      </w:r>
      <w:r w:rsidRPr="00A8678D">
        <w:rPr>
          <w:rFonts w:ascii="Times New Roman" w:hAnsi="Times New Roman"/>
          <w:sz w:val="28"/>
          <w:szCs w:val="28"/>
        </w:rPr>
        <w:t>(видеоролик)</w:t>
      </w:r>
      <w:r w:rsidR="002F7A5B" w:rsidRPr="00A8678D">
        <w:rPr>
          <w:rFonts w:ascii="Times New Roman" w:hAnsi="Times New Roman"/>
          <w:sz w:val="28"/>
          <w:szCs w:val="28"/>
        </w:rPr>
        <w:t xml:space="preserve">. </w:t>
      </w:r>
      <w:r w:rsidR="00436995" w:rsidRPr="00A8678D">
        <w:rPr>
          <w:rFonts w:ascii="Times New Roman" w:hAnsi="Times New Roman"/>
          <w:sz w:val="28"/>
          <w:szCs w:val="28"/>
        </w:rPr>
        <w:t>Победители</w:t>
      </w:r>
      <w:r w:rsidR="002F7A5B" w:rsidRPr="00A8678D">
        <w:rPr>
          <w:rFonts w:ascii="Times New Roman" w:hAnsi="Times New Roman"/>
          <w:sz w:val="28"/>
          <w:szCs w:val="28"/>
        </w:rPr>
        <w:t>.</w:t>
      </w:r>
    </w:p>
    <w:p w14:paraId="5A7BDF2A" w14:textId="77777777" w:rsidR="0027537C" w:rsidRPr="00A8678D" w:rsidRDefault="0027537C" w:rsidP="00CA6D2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D452B" w14:textId="77777777" w:rsidR="00A907C7" w:rsidRPr="00A8678D" w:rsidRDefault="00A907C7" w:rsidP="00AE6AF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36694" w14:textId="77777777" w:rsidR="00F973FF" w:rsidRPr="00A8678D" w:rsidRDefault="00F973FF" w:rsidP="000C3739">
      <w:pPr>
        <w:tabs>
          <w:tab w:val="left" w:pos="4770"/>
        </w:tabs>
        <w:jc w:val="center"/>
        <w:rPr>
          <w:rFonts w:ascii="Times New Roman" w:hAnsi="Times New Roman" w:cs="Times New Roman"/>
        </w:rPr>
      </w:pPr>
    </w:p>
    <w:sectPr w:rsidR="00F973FF" w:rsidRPr="00A8678D" w:rsidSect="000C37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8F5A" w14:textId="77777777" w:rsidR="00327BE9" w:rsidRDefault="00327BE9" w:rsidP="000C3739">
      <w:pPr>
        <w:spacing w:after="0" w:line="240" w:lineRule="auto"/>
      </w:pPr>
      <w:r>
        <w:separator/>
      </w:r>
    </w:p>
  </w:endnote>
  <w:endnote w:type="continuationSeparator" w:id="0">
    <w:p w14:paraId="7B2FC8B6" w14:textId="77777777" w:rsidR="00327BE9" w:rsidRDefault="00327BE9" w:rsidP="000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8DD9" w14:textId="77777777" w:rsidR="00327BE9" w:rsidRDefault="00327BE9" w:rsidP="000C3739">
      <w:pPr>
        <w:spacing w:after="0" w:line="240" w:lineRule="auto"/>
      </w:pPr>
      <w:r>
        <w:separator/>
      </w:r>
    </w:p>
  </w:footnote>
  <w:footnote w:type="continuationSeparator" w:id="0">
    <w:p w14:paraId="61149261" w14:textId="77777777" w:rsidR="00327BE9" w:rsidRDefault="00327BE9" w:rsidP="000C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553A"/>
    <w:multiLevelType w:val="hybridMultilevel"/>
    <w:tmpl w:val="C378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161"/>
    <w:multiLevelType w:val="hybridMultilevel"/>
    <w:tmpl w:val="D1E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5D65"/>
    <w:multiLevelType w:val="hybridMultilevel"/>
    <w:tmpl w:val="570A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20B8"/>
    <w:multiLevelType w:val="hybridMultilevel"/>
    <w:tmpl w:val="E208DCA0"/>
    <w:lvl w:ilvl="0" w:tplc="B55E4E4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101605"/>
    <w:multiLevelType w:val="hybridMultilevel"/>
    <w:tmpl w:val="FBF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243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51794">
    <w:abstractNumId w:val="4"/>
  </w:num>
  <w:num w:numId="3" w16cid:durableId="931208889">
    <w:abstractNumId w:val="3"/>
  </w:num>
  <w:num w:numId="4" w16cid:durableId="1756436013">
    <w:abstractNumId w:val="2"/>
  </w:num>
  <w:num w:numId="5" w16cid:durableId="1937980746">
    <w:abstractNumId w:val="1"/>
  </w:num>
  <w:num w:numId="6" w16cid:durableId="4160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39"/>
    <w:rsid w:val="00000EBB"/>
    <w:rsid w:val="00005711"/>
    <w:rsid w:val="00012AD7"/>
    <w:rsid w:val="0002069B"/>
    <w:rsid w:val="000330BB"/>
    <w:rsid w:val="000341F6"/>
    <w:rsid w:val="00061B08"/>
    <w:rsid w:val="00073BCF"/>
    <w:rsid w:val="00075852"/>
    <w:rsid w:val="000830BD"/>
    <w:rsid w:val="00084202"/>
    <w:rsid w:val="00084A1E"/>
    <w:rsid w:val="00085DEE"/>
    <w:rsid w:val="0009247C"/>
    <w:rsid w:val="00097A19"/>
    <w:rsid w:val="000A2103"/>
    <w:rsid w:val="000A65C2"/>
    <w:rsid w:val="000A6A06"/>
    <w:rsid w:val="000A6F69"/>
    <w:rsid w:val="000B507C"/>
    <w:rsid w:val="000B5A88"/>
    <w:rsid w:val="000B5C45"/>
    <w:rsid w:val="000C3739"/>
    <w:rsid w:val="000C56F6"/>
    <w:rsid w:val="000E3852"/>
    <w:rsid w:val="000F3F47"/>
    <w:rsid w:val="000F524E"/>
    <w:rsid w:val="00103AE8"/>
    <w:rsid w:val="001042AA"/>
    <w:rsid w:val="00115CA6"/>
    <w:rsid w:val="00131EEE"/>
    <w:rsid w:val="00134ADA"/>
    <w:rsid w:val="00136629"/>
    <w:rsid w:val="001415FB"/>
    <w:rsid w:val="00141966"/>
    <w:rsid w:val="00150F4E"/>
    <w:rsid w:val="00163AAC"/>
    <w:rsid w:val="001724DD"/>
    <w:rsid w:val="00176807"/>
    <w:rsid w:val="00186095"/>
    <w:rsid w:val="001A1DFD"/>
    <w:rsid w:val="001A1E62"/>
    <w:rsid w:val="001A6886"/>
    <w:rsid w:val="001B0F67"/>
    <w:rsid w:val="001B4447"/>
    <w:rsid w:val="001E3DFC"/>
    <w:rsid w:val="001F1A2F"/>
    <w:rsid w:val="001F682A"/>
    <w:rsid w:val="001F6CF7"/>
    <w:rsid w:val="0020170E"/>
    <w:rsid w:val="00202E5C"/>
    <w:rsid w:val="00220F27"/>
    <w:rsid w:val="0023149F"/>
    <w:rsid w:val="00240F61"/>
    <w:rsid w:val="002412E1"/>
    <w:rsid w:val="00241934"/>
    <w:rsid w:val="0025594F"/>
    <w:rsid w:val="0027537C"/>
    <w:rsid w:val="0028323F"/>
    <w:rsid w:val="00292B08"/>
    <w:rsid w:val="0029621F"/>
    <w:rsid w:val="002968BB"/>
    <w:rsid w:val="0029694C"/>
    <w:rsid w:val="002A3411"/>
    <w:rsid w:val="002A44B5"/>
    <w:rsid w:val="002A4B34"/>
    <w:rsid w:val="002A655B"/>
    <w:rsid w:val="002B1037"/>
    <w:rsid w:val="002B54CF"/>
    <w:rsid w:val="002C28B7"/>
    <w:rsid w:val="002D0DE8"/>
    <w:rsid w:val="002D0FA5"/>
    <w:rsid w:val="002F7A5B"/>
    <w:rsid w:val="00307FC4"/>
    <w:rsid w:val="00310A73"/>
    <w:rsid w:val="003200AE"/>
    <w:rsid w:val="00327BE9"/>
    <w:rsid w:val="00330191"/>
    <w:rsid w:val="0033594C"/>
    <w:rsid w:val="00341FCD"/>
    <w:rsid w:val="00350885"/>
    <w:rsid w:val="003660CF"/>
    <w:rsid w:val="00366A3D"/>
    <w:rsid w:val="00367ED3"/>
    <w:rsid w:val="003713CD"/>
    <w:rsid w:val="00374C23"/>
    <w:rsid w:val="00395A9A"/>
    <w:rsid w:val="00397829"/>
    <w:rsid w:val="003A0FC2"/>
    <w:rsid w:val="003A67CB"/>
    <w:rsid w:val="003C433E"/>
    <w:rsid w:val="003C4962"/>
    <w:rsid w:val="003E0C39"/>
    <w:rsid w:val="004169A2"/>
    <w:rsid w:val="004267D5"/>
    <w:rsid w:val="00436995"/>
    <w:rsid w:val="00454D72"/>
    <w:rsid w:val="004728CD"/>
    <w:rsid w:val="004750C2"/>
    <w:rsid w:val="00476448"/>
    <w:rsid w:val="00483FB9"/>
    <w:rsid w:val="004A0E3D"/>
    <w:rsid w:val="004A4A80"/>
    <w:rsid w:val="004B2572"/>
    <w:rsid w:val="004B5425"/>
    <w:rsid w:val="004D3BC9"/>
    <w:rsid w:val="004D4EA8"/>
    <w:rsid w:val="004E1C4B"/>
    <w:rsid w:val="004E37A4"/>
    <w:rsid w:val="004E495F"/>
    <w:rsid w:val="005052E8"/>
    <w:rsid w:val="0051335F"/>
    <w:rsid w:val="00515F8F"/>
    <w:rsid w:val="00520ACD"/>
    <w:rsid w:val="00543D3C"/>
    <w:rsid w:val="005445F2"/>
    <w:rsid w:val="005509F9"/>
    <w:rsid w:val="00555990"/>
    <w:rsid w:val="00562DD7"/>
    <w:rsid w:val="00592D70"/>
    <w:rsid w:val="005975FE"/>
    <w:rsid w:val="005B31CA"/>
    <w:rsid w:val="005B5D56"/>
    <w:rsid w:val="005C2C38"/>
    <w:rsid w:val="005D29A6"/>
    <w:rsid w:val="005E2488"/>
    <w:rsid w:val="005F4634"/>
    <w:rsid w:val="006102A9"/>
    <w:rsid w:val="00610CAA"/>
    <w:rsid w:val="00623050"/>
    <w:rsid w:val="006248AC"/>
    <w:rsid w:val="0062748B"/>
    <w:rsid w:val="006328C5"/>
    <w:rsid w:val="00633F1A"/>
    <w:rsid w:val="00644D62"/>
    <w:rsid w:val="00650966"/>
    <w:rsid w:val="00681CCE"/>
    <w:rsid w:val="006A4742"/>
    <w:rsid w:val="006C0BE6"/>
    <w:rsid w:val="006D7A4C"/>
    <w:rsid w:val="006F2C7E"/>
    <w:rsid w:val="006F5D18"/>
    <w:rsid w:val="0070573E"/>
    <w:rsid w:val="00725B43"/>
    <w:rsid w:val="00735C93"/>
    <w:rsid w:val="00745E00"/>
    <w:rsid w:val="00754051"/>
    <w:rsid w:val="00774C0A"/>
    <w:rsid w:val="00774F8B"/>
    <w:rsid w:val="00775456"/>
    <w:rsid w:val="00777A5E"/>
    <w:rsid w:val="00782D21"/>
    <w:rsid w:val="007A40AA"/>
    <w:rsid w:val="007A4C9F"/>
    <w:rsid w:val="007B67F1"/>
    <w:rsid w:val="007F583D"/>
    <w:rsid w:val="00803896"/>
    <w:rsid w:val="00806A36"/>
    <w:rsid w:val="00826C82"/>
    <w:rsid w:val="00844237"/>
    <w:rsid w:val="0085786A"/>
    <w:rsid w:val="00865C33"/>
    <w:rsid w:val="00870E3C"/>
    <w:rsid w:val="00877012"/>
    <w:rsid w:val="00877D5E"/>
    <w:rsid w:val="0089310B"/>
    <w:rsid w:val="008F597F"/>
    <w:rsid w:val="009161C2"/>
    <w:rsid w:val="00920F18"/>
    <w:rsid w:val="009232F0"/>
    <w:rsid w:val="009301E7"/>
    <w:rsid w:val="0095662E"/>
    <w:rsid w:val="00961B89"/>
    <w:rsid w:val="009704DB"/>
    <w:rsid w:val="00974E05"/>
    <w:rsid w:val="00975486"/>
    <w:rsid w:val="00975710"/>
    <w:rsid w:val="00980466"/>
    <w:rsid w:val="009827E5"/>
    <w:rsid w:val="00985454"/>
    <w:rsid w:val="009A5F1C"/>
    <w:rsid w:val="009A613A"/>
    <w:rsid w:val="009A7ACA"/>
    <w:rsid w:val="009B7022"/>
    <w:rsid w:val="009B7158"/>
    <w:rsid w:val="009C46A8"/>
    <w:rsid w:val="009D3621"/>
    <w:rsid w:val="009D5189"/>
    <w:rsid w:val="009F60CA"/>
    <w:rsid w:val="00A069C9"/>
    <w:rsid w:val="00A11718"/>
    <w:rsid w:val="00A13946"/>
    <w:rsid w:val="00A13EDC"/>
    <w:rsid w:val="00A24A3E"/>
    <w:rsid w:val="00A262BD"/>
    <w:rsid w:val="00A26B10"/>
    <w:rsid w:val="00A3086A"/>
    <w:rsid w:val="00A40313"/>
    <w:rsid w:val="00A84B52"/>
    <w:rsid w:val="00A8678D"/>
    <w:rsid w:val="00A907C7"/>
    <w:rsid w:val="00A95134"/>
    <w:rsid w:val="00A961CA"/>
    <w:rsid w:val="00A96AF6"/>
    <w:rsid w:val="00AA174F"/>
    <w:rsid w:val="00AB7097"/>
    <w:rsid w:val="00AB7CA0"/>
    <w:rsid w:val="00AD7723"/>
    <w:rsid w:val="00AE6AFC"/>
    <w:rsid w:val="00AF2FE5"/>
    <w:rsid w:val="00AF49AD"/>
    <w:rsid w:val="00AF5179"/>
    <w:rsid w:val="00AF5EDB"/>
    <w:rsid w:val="00B175F2"/>
    <w:rsid w:val="00B21514"/>
    <w:rsid w:val="00B40759"/>
    <w:rsid w:val="00B43B4D"/>
    <w:rsid w:val="00B47261"/>
    <w:rsid w:val="00B51432"/>
    <w:rsid w:val="00B54078"/>
    <w:rsid w:val="00B54C5B"/>
    <w:rsid w:val="00B60D84"/>
    <w:rsid w:val="00B61B36"/>
    <w:rsid w:val="00B7015D"/>
    <w:rsid w:val="00B734A8"/>
    <w:rsid w:val="00B81013"/>
    <w:rsid w:val="00B85EBF"/>
    <w:rsid w:val="00B95A40"/>
    <w:rsid w:val="00B96F68"/>
    <w:rsid w:val="00BB1ECD"/>
    <w:rsid w:val="00BC00A2"/>
    <w:rsid w:val="00BC6005"/>
    <w:rsid w:val="00BD06F5"/>
    <w:rsid w:val="00BD0F75"/>
    <w:rsid w:val="00BD1026"/>
    <w:rsid w:val="00BD77C7"/>
    <w:rsid w:val="00BE1BCD"/>
    <w:rsid w:val="00BF2ABB"/>
    <w:rsid w:val="00BF33EC"/>
    <w:rsid w:val="00C311FF"/>
    <w:rsid w:val="00C3295B"/>
    <w:rsid w:val="00C3327C"/>
    <w:rsid w:val="00C41300"/>
    <w:rsid w:val="00C45C5E"/>
    <w:rsid w:val="00C579D9"/>
    <w:rsid w:val="00C76C12"/>
    <w:rsid w:val="00C777D8"/>
    <w:rsid w:val="00C830EB"/>
    <w:rsid w:val="00CA6D2B"/>
    <w:rsid w:val="00CD3D52"/>
    <w:rsid w:val="00CE08C6"/>
    <w:rsid w:val="00CF0C95"/>
    <w:rsid w:val="00D129EA"/>
    <w:rsid w:val="00D16C19"/>
    <w:rsid w:val="00D23718"/>
    <w:rsid w:val="00D26D0B"/>
    <w:rsid w:val="00D328BB"/>
    <w:rsid w:val="00D54CED"/>
    <w:rsid w:val="00D56881"/>
    <w:rsid w:val="00D65BCA"/>
    <w:rsid w:val="00D706CC"/>
    <w:rsid w:val="00D84E46"/>
    <w:rsid w:val="00D85C88"/>
    <w:rsid w:val="00D873B0"/>
    <w:rsid w:val="00D935E6"/>
    <w:rsid w:val="00D94037"/>
    <w:rsid w:val="00D95645"/>
    <w:rsid w:val="00DA0BA5"/>
    <w:rsid w:val="00DA1D73"/>
    <w:rsid w:val="00DA33B7"/>
    <w:rsid w:val="00DB0F32"/>
    <w:rsid w:val="00DD1DF5"/>
    <w:rsid w:val="00DE1214"/>
    <w:rsid w:val="00DE2A1A"/>
    <w:rsid w:val="00DE5A96"/>
    <w:rsid w:val="00DF17A4"/>
    <w:rsid w:val="00DF2B5C"/>
    <w:rsid w:val="00E043C4"/>
    <w:rsid w:val="00E102DC"/>
    <w:rsid w:val="00E14261"/>
    <w:rsid w:val="00E15F19"/>
    <w:rsid w:val="00E27082"/>
    <w:rsid w:val="00E2798E"/>
    <w:rsid w:val="00E33289"/>
    <w:rsid w:val="00E41AF3"/>
    <w:rsid w:val="00E52029"/>
    <w:rsid w:val="00E52399"/>
    <w:rsid w:val="00E52642"/>
    <w:rsid w:val="00E54196"/>
    <w:rsid w:val="00E6723C"/>
    <w:rsid w:val="00E73E73"/>
    <w:rsid w:val="00E81567"/>
    <w:rsid w:val="00E8297E"/>
    <w:rsid w:val="00EB3C2B"/>
    <w:rsid w:val="00EB4680"/>
    <w:rsid w:val="00EC117E"/>
    <w:rsid w:val="00EC3FFF"/>
    <w:rsid w:val="00ED1B26"/>
    <w:rsid w:val="00ED3574"/>
    <w:rsid w:val="00ED3B04"/>
    <w:rsid w:val="00ED6566"/>
    <w:rsid w:val="00EF5D8D"/>
    <w:rsid w:val="00F06671"/>
    <w:rsid w:val="00F128BC"/>
    <w:rsid w:val="00F13177"/>
    <w:rsid w:val="00F24571"/>
    <w:rsid w:val="00F27AF0"/>
    <w:rsid w:val="00F33B9F"/>
    <w:rsid w:val="00F3680A"/>
    <w:rsid w:val="00F41B42"/>
    <w:rsid w:val="00F55772"/>
    <w:rsid w:val="00F753A6"/>
    <w:rsid w:val="00F973FF"/>
    <w:rsid w:val="00F97E46"/>
    <w:rsid w:val="00FB39D1"/>
    <w:rsid w:val="00FB6BF0"/>
    <w:rsid w:val="00FE6F06"/>
    <w:rsid w:val="00FF3746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951C"/>
  <w15:docId w15:val="{406E5E3A-90B0-4FE2-928D-517025AF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739"/>
  </w:style>
  <w:style w:type="paragraph" w:styleId="a5">
    <w:name w:val="footer"/>
    <w:basedOn w:val="a"/>
    <w:link w:val="a6"/>
    <w:uiPriority w:val="99"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739"/>
  </w:style>
  <w:style w:type="paragraph" w:styleId="a7">
    <w:name w:val="Plain Text"/>
    <w:basedOn w:val="a"/>
    <w:link w:val="a8"/>
    <w:uiPriority w:val="99"/>
    <w:unhideWhenUsed/>
    <w:rsid w:val="000C37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C3739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907C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907C7"/>
    <w:rPr>
      <w:rFonts w:cs="Times New Roman"/>
    </w:rPr>
  </w:style>
  <w:style w:type="paragraph" w:customStyle="1" w:styleId="western">
    <w:name w:val="western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DB0F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0E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года)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Мышлдение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констр-ная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пространст конец года) </c:v>
                </c:pt>
                <c:pt idx="14">
                  <c:v>ориентац. во времени (середина г)</c:v>
                </c:pt>
                <c:pt idx="15">
                  <c:v>ориентац. во времени (конец г.)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9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9</c:v>
                </c:pt>
                <c:pt idx="8">
                  <c:v>0</c:v>
                </c:pt>
                <c:pt idx="9">
                  <c:v>12</c:v>
                </c:pt>
                <c:pt idx="10">
                  <c:v>0</c:v>
                </c:pt>
                <c:pt idx="11">
                  <c:v>18</c:v>
                </c:pt>
                <c:pt idx="12">
                  <c:v>0</c:v>
                </c:pt>
                <c:pt idx="13">
                  <c:v>6</c:v>
                </c:pt>
                <c:pt idx="14">
                  <c:v>0</c:v>
                </c:pt>
                <c:pt idx="1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D-4D01-BAA8-F95EB1A746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года)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Мышлдение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констр-ная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пространст конец года) </c:v>
                </c:pt>
                <c:pt idx="14">
                  <c:v>ориентац. во времени (середина г)</c:v>
                </c:pt>
                <c:pt idx="15">
                  <c:v>ориентац. во времени (конец г.)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82</c:v>
                </c:pt>
                <c:pt idx="1">
                  <c:v>76</c:v>
                </c:pt>
                <c:pt idx="2">
                  <c:v>75</c:v>
                </c:pt>
                <c:pt idx="3">
                  <c:v>81</c:v>
                </c:pt>
                <c:pt idx="4">
                  <c:v>75</c:v>
                </c:pt>
                <c:pt idx="5">
                  <c:v>72</c:v>
                </c:pt>
                <c:pt idx="6">
                  <c:v>85</c:v>
                </c:pt>
                <c:pt idx="7">
                  <c:v>85</c:v>
                </c:pt>
                <c:pt idx="8">
                  <c:v>78</c:v>
                </c:pt>
                <c:pt idx="9">
                  <c:v>78</c:v>
                </c:pt>
                <c:pt idx="10">
                  <c:v>79</c:v>
                </c:pt>
                <c:pt idx="11">
                  <c:v>66</c:v>
                </c:pt>
                <c:pt idx="12">
                  <c:v>72</c:v>
                </c:pt>
                <c:pt idx="13">
                  <c:v>79</c:v>
                </c:pt>
                <c:pt idx="14">
                  <c:v>70</c:v>
                </c:pt>
                <c:pt idx="1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D-4D01-BAA8-F95EB1A746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791D-4D01-BAA8-F95EB1A746B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года)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Мышлдение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констр-ная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пространст конец года) </c:v>
                </c:pt>
                <c:pt idx="14">
                  <c:v>ориентац. во времени (середина г)</c:v>
                </c:pt>
                <c:pt idx="15">
                  <c:v>ориентац. во времени (конец г.)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18</c:v>
                </c:pt>
                <c:pt idx="1">
                  <c:v>15</c:v>
                </c:pt>
                <c:pt idx="2">
                  <c:v>25</c:v>
                </c:pt>
                <c:pt idx="3">
                  <c:v>6</c:v>
                </c:pt>
                <c:pt idx="4">
                  <c:v>25</c:v>
                </c:pt>
                <c:pt idx="5">
                  <c:v>15</c:v>
                </c:pt>
                <c:pt idx="6">
                  <c:v>15</c:v>
                </c:pt>
                <c:pt idx="7">
                  <c:v>6</c:v>
                </c:pt>
                <c:pt idx="8">
                  <c:v>22</c:v>
                </c:pt>
                <c:pt idx="9">
                  <c:v>10</c:v>
                </c:pt>
                <c:pt idx="10">
                  <c:v>21</c:v>
                </c:pt>
                <c:pt idx="11">
                  <c:v>16</c:v>
                </c:pt>
                <c:pt idx="12">
                  <c:v>28</c:v>
                </c:pt>
                <c:pt idx="13">
                  <c:v>15</c:v>
                </c:pt>
                <c:pt idx="14">
                  <c:v>30</c:v>
                </c:pt>
                <c:pt idx="1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1D-4D01-BAA8-F95EB1A74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660544"/>
        <c:axId val="59691008"/>
        <c:axId val="0"/>
      </c:bar3DChart>
      <c:catAx>
        <c:axId val="5966054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59691008"/>
        <c:crosses val="autoZero"/>
        <c:auto val="1"/>
        <c:lblAlgn val="ctr"/>
        <c:lblOffset val="100"/>
        <c:noMultiLvlLbl val="0"/>
      </c:catAx>
      <c:valAx>
        <c:axId val="5969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66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35F2-98E7-4186-AB6B-2525778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10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ЧУПИНА</dc:creator>
  <cp:keywords/>
  <dc:description/>
  <cp:lastModifiedBy>Елена Чупина</cp:lastModifiedBy>
  <cp:revision>134</cp:revision>
  <dcterms:created xsi:type="dcterms:W3CDTF">2019-05-03T10:19:00Z</dcterms:created>
  <dcterms:modified xsi:type="dcterms:W3CDTF">2025-05-12T19:03:00Z</dcterms:modified>
</cp:coreProperties>
</file>