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A2" w:rsidRPr="00C96C46" w:rsidRDefault="00C12CA2" w:rsidP="00C12CA2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96C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Одной из наиболее простых и эффективных технологий, позволяющих структурировать работу над любым проектом, выстроить древо целей и определить действия по его реализации, является «Зеркало прогрессивных преобразований», которая была предложена коллективом авторов: Т.В. </w:t>
      </w:r>
      <w:proofErr w:type="spellStart"/>
      <w:r w:rsidRPr="00C96C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Светенко</w:t>
      </w:r>
      <w:proofErr w:type="spellEnd"/>
      <w:r w:rsidRPr="00C96C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И.В. </w:t>
      </w:r>
      <w:proofErr w:type="spellStart"/>
      <w:r w:rsidRPr="00C96C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Галковской</w:t>
      </w:r>
      <w:proofErr w:type="spellEnd"/>
      <w:r w:rsidRPr="00C96C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Е.Н. Яковлевой [1].</w:t>
      </w:r>
    </w:p>
    <w:p w:rsidR="00690222" w:rsidRDefault="00C12CA2" w:rsidP="00C12CA2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96C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        Данная технология  позволяет быстро и эффективно планировать свою деятельность и разбивать решение проблемы на этапы, поставив конкретную задачу на каждом из них. </w:t>
      </w:r>
    </w:p>
    <w:p w:rsidR="00C12CA2" w:rsidRPr="00C96C46" w:rsidRDefault="00C12CA2" w:rsidP="00C12CA2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96C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Рассмотрим более подробно, как именно работать по данной технологии.</w:t>
      </w:r>
    </w:p>
    <w:p w:rsidR="00C12CA2" w:rsidRDefault="00C12CA2" w:rsidP="00C12CA2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96C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Общий план мини-проекта состоит из 8 пунктов:</w:t>
      </w:r>
    </w:p>
    <w:p w:rsidR="00615046" w:rsidRDefault="00615046" w:rsidP="00C12CA2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96C46" w:rsidRPr="00615046" w:rsidRDefault="00C96C46" w:rsidP="00C96C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Обозначение проблемы.</w:t>
      </w:r>
      <w:r w:rsidRPr="00615046">
        <w:rPr>
          <w:color w:val="111115"/>
          <w:sz w:val="28"/>
          <w:szCs w:val="28"/>
          <w:bdr w:val="none" w:sz="0" w:space="0" w:color="auto" w:frame="1"/>
        </w:rPr>
        <w:t xml:space="preserve"> Излагается суть проблемы, коротко и ясно.</w:t>
      </w:r>
    </w:p>
    <w:p w:rsidR="00C96C46" w:rsidRPr="00615046" w:rsidRDefault="00C96C46" w:rsidP="00C96C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5C5786">
        <w:rPr>
          <w:color w:val="FF0000"/>
          <w:sz w:val="28"/>
          <w:szCs w:val="28"/>
          <w:bdr w:val="none" w:sz="0" w:space="0" w:color="auto" w:frame="1"/>
        </w:rPr>
        <w:t> </w:t>
      </w:r>
      <w:r w:rsidR="005C5786" w:rsidRPr="005C5786">
        <w:rPr>
          <w:color w:val="FF0000"/>
          <w:sz w:val="28"/>
          <w:szCs w:val="28"/>
          <w:bdr w:val="none" w:sz="0" w:space="0" w:color="auto" w:frame="1"/>
        </w:rPr>
        <w:t>Актуальность</w:t>
      </w:r>
      <w:r w:rsidR="005C5786">
        <w:rPr>
          <w:color w:val="FF0000"/>
          <w:sz w:val="28"/>
          <w:szCs w:val="28"/>
          <w:bdr w:val="none" w:sz="0" w:space="0" w:color="auto" w:frame="1"/>
        </w:rPr>
        <w:t xml:space="preserve"> (м</w:t>
      </w:r>
      <w:r w:rsidRPr="00D144E9">
        <w:rPr>
          <w:color w:val="FF0000"/>
          <w:sz w:val="28"/>
          <w:szCs w:val="28"/>
          <w:bdr w:val="none" w:sz="0" w:space="0" w:color="auto" w:frame="1"/>
        </w:rPr>
        <w:t>отивы причин</w:t>
      </w:r>
      <w:r w:rsidR="005C5786">
        <w:rPr>
          <w:color w:val="FF0000"/>
          <w:sz w:val="28"/>
          <w:szCs w:val="28"/>
          <w:bdr w:val="none" w:sz="0" w:space="0" w:color="auto" w:frame="1"/>
        </w:rPr>
        <w:t xml:space="preserve">): </w:t>
      </w:r>
      <w:r w:rsidRPr="00615046">
        <w:rPr>
          <w:color w:val="111115"/>
          <w:sz w:val="28"/>
          <w:szCs w:val="28"/>
          <w:bdr w:val="none" w:sz="0" w:space="0" w:color="auto" w:frame="1"/>
        </w:rPr>
        <w:t>Причины устанавливаются через «не» и «нет» (их может быть несколько). Главным вопросом в определении причин будет: «Что является причиной существования этой проблемы?»</w:t>
      </w:r>
    </w:p>
    <w:p w:rsidR="00C96C46" w:rsidRPr="00615046" w:rsidRDefault="00C96C46" w:rsidP="00C96C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Цель </w:t>
      </w:r>
      <w:r w:rsidRPr="00615046">
        <w:rPr>
          <w:color w:val="111115"/>
          <w:sz w:val="28"/>
          <w:szCs w:val="28"/>
          <w:bdr w:val="none" w:sz="0" w:space="0" w:color="auto" w:frame="1"/>
        </w:rPr>
        <w:t>— это то, что отражается, как в зеркале, от решаемой проблемы. Есть определение: «цель — это зеркальное отражение проблемы». Проблема обосновывается со знаком «минус», а отображается со знаком «плюс» и становится целью.</w:t>
      </w:r>
    </w:p>
    <w:p w:rsidR="00C96C46" w:rsidRPr="00615046" w:rsidRDefault="00C96C46" w:rsidP="00C96C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Определение задач</w:t>
      </w:r>
      <w:r w:rsidRPr="00615046">
        <w:rPr>
          <w:color w:val="111115"/>
          <w:sz w:val="28"/>
          <w:szCs w:val="28"/>
          <w:bdr w:val="none" w:sz="0" w:space="0" w:color="auto" w:frame="1"/>
        </w:rPr>
        <w:t>. Задачи зеркально отображаются от причин. Сколько было причин — столько же должно быть поставлено задач, каждая задача отражается от каждой причины.</w:t>
      </w:r>
    </w:p>
    <w:p w:rsidR="00C96C46" w:rsidRPr="00615046" w:rsidRDefault="00C96C46" w:rsidP="00C96C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Мероприятия</w:t>
      </w:r>
      <w:r w:rsidRPr="00615046">
        <w:rPr>
          <w:color w:val="111115"/>
          <w:sz w:val="28"/>
          <w:szCs w:val="28"/>
          <w:bdr w:val="none" w:sz="0" w:space="0" w:color="auto" w:frame="1"/>
        </w:rPr>
        <w:t>. Чтобы запланировать мероприятия, ставим вопрос: «Как решить поставленную задачу, какие необходимы для этого действия?». Мероприятия закономерно определяют из задач. Решая задачу, мы как бы поднимаемся по ступеням, проходя каждый этап. Эти ступени и есть мероприятия или действия, которые необходимо предпринять для решения задачи. Необходимо продумать количество мероприя</w:t>
      </w:r>
      <w:r w:rsidR="00690222">
        <w:rPr>
          <w:color w:val="111115"/>
          <w:sz w:val="28"/>
          <w:szCs w:val="28"/>
          <w:bdr w:val="none" w:sz="0" w:space="0" w:color="auto" w:frame="1"/>
        </w:rPr>
        <w:t>тий для решения каждой задачи</w:t>
      </w:r>
      <w:r w:rsidRPr="00615046">
        <w:rPr>
          <w:color w:val="111115"/>
          <w:sz w:val="28"/>
          <w:szCs w:val="28"/>
          <w:bdr w:val="none" w:sz="0" w:space="0" w:color="auto" w:frame="1"/>
        </w:rPr>
        <w:t>.</w:t>
      </w:r>
    </w:p>
    <w:p w:rsidR="00C96C46" w:rsidRPr="00690222" w:rsidRDefault="00C96C46" w:rsidP="006902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2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 </w:t>
      </w:r>
      <w:r w:rsidRPr="00D144E9">
        <w:rPr>
          <w:color w:val="FF0000"/>
          <w:sz w:val="28"/>
          <w:szCs w:val="28"/>
          <w:bdr w:val="none" w:sz="0" w:space="0" w:color="auto" w:frame="1"/>
        </w:rPr>
        <w:t>Резервы. Ресурс</w:t>
      </w:r>
      <w:r w:rsidRPr="00615046">
        <w:rPr>
          <w:color w:val="111115"/>
          <w:sz w:val="28"/>
          <w:szCs w:val="28"/>
          <w:bdr w:val="none" w:sz="0" w:space="0" w:color="auto" w:frame="1"/>
        </w:rPr>
        <w:t xml:space="preserve"> — это те резервы, которыми мы обладаем для решения нашей проблемы, то, на что мы можем рассчитывать.</w:t>
      </w:r>
      <w:r w:rsidR="0069022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90222" w:rsidRPr="00690222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690222" w:rsidRPr="00690222">
        <w:rPr>
          <w:color w:val="111115"/>
          <w:sz w:val="28"/>
          <w:szCs w:val="28"/>
          <w:bdr w:val="none" w:sz="0" w:space="0" w:color="auto" w:frame="1"/>
        </w:rPr>
        <w:t xml:space="preserve">Ресурсы могут быть как внутренние: желание, время, связи и т. д., так и внешние. </w:t>
      </w:r>
      <w:r w:rsidRPr="00690222">
        <w:rPr>
          <w:color w:val="111115"/>
          <w:sz w:val="28"/>
          <w:szCs w:val="28"/>
          <w:bdr w:val="none" w:sz="0" w:space="0" w:color="auto" w:frame="1"/>
        </w:rPr>
        <w:t xml:space="preserve"> К внешним резервам относятся литературные источники, интернет – ресурсы, ИКТ - презентации, дидактические материалы и пособия, журнальные статьи.</w:t>
      </w:r>
    </w:p>
    <w:p w:rsidR="00C96C46" w:rsidRDefault="00C96C46" w:rsidP="00C96C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Полученный продукт.</w:t>
      </w:r>
      <w:r w:rsidRPr="00615046">
        <w:rPr>
          <w:color w:val="111115"/>
          <w:sz w:val="28"/>
          <w:szCs w:val="28"/>
          <w:bdr w:val="none" w:sz="0" w:space="0" w:color="auto" w:frame="1"/>
        </w:rPr>
        <w:t xml:space="preserve"> Продуктом можно считать результат решения проблемы. Результат проведения запланированных мероприятий будет отражаться в определенном продукте. Например, продуктивная деятельность детей по теме проекта – рисунки, поделки, аппликация, или совместное творчество родителей с детьми – изготовление книжек – малышек уже представляют собой продукт. Если по теме проекта </w:t>
      </w:r>
      <w:r w:rsidRPr="00615046">
        <w:rPr>
          <w:color w:val="111115"/>
          <w:sz w:val="28"/>
          <w:szCs w:val="28"/>
          <w:bdr w:val="none" w:sz="0" w:space="0" w:color="auto" w:frame="1"/>
        </w:rPr>
        <w:lastRenderedPageBreak/>
        <w:t>проводится праздник или составляется определенный план, то сценарий и программа могут быть представлены как продукт деятельности. Методика «Зеркало» позволяет собрать и пополнить материал проекта, разработать систему результатов совместной деятельности. А вот для того, чтоб узнать, достойный ли продукт мы получили, на такой ли результат мы рассчитывали, следует обратиться к заключительному пункту.</w:t>
      </w:r>
    </w:p>
    <w:p w:rsidR="00CA75F8" w:rsidRPr="00D144E9" w:rsidRDefault="00CA75F8" w:rsidP="00C96C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Критерии эффективности</w:t>
      </w:r>
    </w:p>
    <w:p w:rsidR="00CA75F8" w:rsidRPr="00615046" w:rsidRDefault="00CA75F8" w:rsidP="00CA75F8">
      <w:pPr>
        <w:pStyle w:val="a3"/>
        <w:shd w:val="clear" w:color="auto" w:fill="FFFFFF"/>
        <w:spacing w:before="0" w:beforeAutospacing="0" w:after="150" w:afterAutospacing="0"/>
        <w:ind w:left="644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Для заполнения этот пункта, необходимо задать вопрос: «Что именно является хорошим результатом?» или «Как узнать, что мой продукт достойный, что он устраивает меня?» Только получив и определив уровень результата, можно понять качество результата, и определить корректировку цели.</w:t>
      </w:r>
    </w:p>
    <w:p w:rsidR="00C96C46" w:rsidRPr="00690222" w:rsidRDefault="00C96C46" w:rsidP="00C96C46">
      <w:pPr>
        <w:pStyle w:val="a3"/>
        <w:shd w:val="clear" w:color="auto" w:fill="FFFFFF"/>
        <w:spacing w:before="0" w:beforeAutospacing="0" w:after="150" w:afterAutospacing="0"/>
        <w:rPr>
          <w:b/>
          <w:color w:val="111115"/>
          <w:sz w:val="32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 xml:space="preserve">Рассмотрим применение методики «Зеркало инновационных преобразований» на примере организации проекта в </w:t>
      </w:r>
      <w:r w:rsidRPr="00690222">
        <w:rPr>
          <w:b/>
          <w:color w:val="111115"/>
          <w:sz w:val="32"/>
          <w:szCs w:val="28"/>
          <w:bdr w:val="none" w:sz="0" w:space="0" w:color="auto" w:frame="1"/>
        </w:rPr>
        <w:t>средней группе «Наш веселый огород».</w:t>
      </w:r>
    </w:p>
    <w:p w:rsidR="00690222" w:rsidRDefault="00690222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Итак:</w:t>
      </w:r>
      <w:r w:rsidR="00C96C46" w:rsidRPr="00615046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C96C46" w:rsidRPr="00615046" w:rsidRDefault="00D144E9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1.</w:t>
      </w:r>
      <w:r w:rsidR="00C96C46" w:rsidRPr="00D144E9">
        <w:rPr>
          <w:color w:val="FF0000"/>
          <w:sz w:val="28"/>
          <w:szCs w:val="28"/>
          <w:bdr w:val="none" w:sz="0" w:space="0" w:color="auto" w:frame="1"/>
        </w:rPr>
        <w:t xml:space="preserve"> Постановка проблемы: </w:t>
      </w:r>
      <w:r w:rsidR="00C96C46" w:rsidRPr="00615046">
        <w:rPr>
          <w:color w:val="111115"/>
          <w:sz w:val="28"/>
          <w:szCs w:val="28"/>
          <w:bdr w:val="none" w:sz="0" w:space="0" w:color="auto" w:frame="1"/>
        </w:rPr>
        <w:t>Дети, живут в городе, не имеют представления о росте овощных культур.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 xml:space="preserve">2. </w:t>
      </w:r>
      <w:r w:rsidR="005C5786">
        <w:rPr>
          <w:color w:val="FF0000"/>
          <w:sz w:val="28"/>
          <w:szCs w:val="28"/>
          <w:bdr w:val="none" w:sz="0" w:space="0" w:color="auto" w:frame="1"/>
        </w:rPr>
        <w:t>Актуальность:</w:t>
      </w:r>
      <w:r w:rsidRPr="00615046">
        <w:rPr>
          <w:color w:val="111115"/>
          <w:sz w:val="28"/>
          <w:szCs w:val="28"/>
          <w:bdr w:val="none" w:sz="0" w:space="0" w:color="auto" w:frame="1"/>
        </w:rPr>
        <w:t xml:space="preserve"> (формулировка «минус»)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дети не имеют знаний из личного опыта;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у детей не развит познавательный интерес по теме: «Опытная деятельность по выращиванию овощных культур в домашних условиях»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родители не достаточно информированы об организации исследовательской деятельности;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родители не знают инновационных педагогических технологий.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3. Цель</w:t>
      </w:r>
      <w:r w:rsidRPr="00615046">
        <w:rPr>
          <w:color w:val="111115"/>
          <w:sz w:val="28"/>
          <w:szCs w:val="28"/>
          <w:bdr w:val="none" w:sz="0" w:space="0" w:color="auto" w:frame="1"/>
        </w:rPr>
        <w:t xml:space="preserve"> - это то, что отражается, как в зеркале, от проблемы. Есть даже такое выражение: «цель это зеркальное отражение проблемы». Если проблема - это ситуация со знаком «минус», то в зеркале отражается все наоборот: ситуация меняется на «плюс», и проблема отражается как цель.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 xml:space="preserve">Если определена проблема: дети, живут в городе, не имеют представления о посадке и росте овощных культур, то цель будет зеркальным отражением – </w:t>
      </w:r>
      <w:r w:rsidRPr="00CA75F8">
        <w:rPr>
          <w:i/>
          <w:color w:val="111115"/>
          <w:sz w:val="28"/>
          <w:szCs w:val="28"/>
          <w:bdr w:val="none" w:sz="0" w:space="0" w:color="auto" w:frame="1"/>
        </w:rPr>
        <w:t>сформировать у детей представления о посадке и росте овощных культур посредством организации мини – огорода на окне</w:t>
      </w:r>
      <w:r w:rsidRPr="00615046">
        <w:rPr>
          <w:color w:val="111115"/>
          <w:sz w:val="28"/>
          <w:szCs w:val="28"/>
          <w:bdr w:val="none" w:sz="0" w:space="0" w:color="auto" w:frame="1"/>
        </w:rPr>
        <w:t>.</w:t>
      </w:r>
    </w:p>
    <w:p w:rsidR="00CA75F8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4. Задачи</w:t>
      </w:r>
      <w:r w:rsidRPr="00615046">
        <w:rPr>
          <w:color w:val="111115"/>
          <w:sz w:val="28"/>
          <w:szCs w:val="28"/>
          <w:bdr w:val="none" w:sz="0" w:space="0" w:color="auto" w:frame="1"/>
        </w:rPr>
        <w:t xml:space="preserve"> отображаются от причин</w:t>
      </w:r>
      <w:r w:rsidR="00CA75F8">
        <w:rPr>
          <w:color w:val="111115"/>
          <w:sz w:val="28"/>
          <w:szCs w:val="28"/>
          <w:bdr w:val="none" w:sz="0" w:space="0" w:color="auto" w:frame="1"/>
        </w:rPr>
        <w:t xml:space="preserve">: «задачи </w:t>
      </w:r>
      <w:r w:rsidR="00CA75F8" w:rsidRPr="00615046">
        <w:rPr>
          <w:color w:val="111115"/>
          <w:sz w:val="28"/>
          <w:szCs w:val="28"/>
          <w:bdr w:val="none" w:sz="0" w:space="0" w:color="auto" w:frame="1"/>
        </w:rPr>
        <w:t xml:space="preserve"> э</w:t>
      </w:r>
      <w:r w:rsidR="00CA75F8">
        <w:rPr>
          <w:color w:val="111115"/>
          <w:sz w:val="28"/>
          <w:szCs w:val="28"/>
          <w:bdr w:val="none" w:sz="0" w:space="0" w:color="auto" w:frame="1"/>
        </w:rPr>
        <w:t>то зеркальное отражение причин»</w:t>
      </w:r>
      <w:r w:rsidRPr="00615046">
        <w:rPr>
          <w:color w:val="111115"/>
          <w:sz w:val="28"/>
          <w:szCs w:val="28"/>
          <w:bdr w:val="none" w:sz="0" w:space="0" w:color="auto" w:frame="1"/>
        </w:rPr>
        <w:t>, количество причин (минус) соотносится с количеством решаемых задач (плюс):</w:t>
      </w:r>
    </w:p>
    <w:p w:rsidR="00C96C46" w:rsidRPr="00CA75F8" w:rsidRDefault="00C96C46" w:rsidP="00C96C46">
      <w:pPr>
        <w:pStyle w:val="a3"/>
        <w:shd w:val="clear" w:color="auto" w:fill="FFFFFF"/>
        <w:spacing w:before="0" w:beforeAutospacing="0" w:after="150" w:afterAutospacing="0"/>
        <w:rPr>
          <w:i/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CA75F8">
        <w:rPr>
          <w:i/>
          <w:color w:val="111115"/>
          <w:sz w:val="28"/>
          <w:szCs w:val="28"/>
          <w:bdr w:val="none" w:sz="0" w:space="0" w:color="auto" w:frame="1"/>
        </w:rPr>
        <w:t>- обогатить личный опыт детей по теме «Растения»;</w:t>
      </w:r>
    </w:p>
    <w:p w:rsidR="00C96C46" w:rsidRPr="00CA75F8" w:rsidRDefault="00C96C46" w:rsidP="00C96C46">
      <w:pPr>
        <w:pStyle w:val="a3"/>
        <w:shd w:val="clear" w:color="auto" w:fill="FFFFFF"/>
        <w:spacing w:before="0" w:beforeAutospacing="0" w:after="150" w:afterAutospacing="0"/>
        <w:rPr>
          <w:i/>
          <w:color w:val="111115"/>
          <w:sz w:val="28"/>
          <w:szCs w:val="28"/>
          <w:bdr w:val="none" w:sz="0" w:space="0" w:color="auto" w:frame="1"/>
        </w:rPr>
      </w:pPr>
      <w:r w:rsidRPr="00CA75F8">
        <w:rPr>
          <w:i/>
          <w:color w:val="111115"/>
          <w:sz w:val="28"/>
          <w:szCs w:val="28"/>
          <w:bdr w:val="none" w:sz="0" w:space="0" w:color="auto" w:frame="1"/>
        </w:rPr>
        <w:lastRenderedPageBreak/>
        <w:t>- развивать познавательный интерес по теме: «Опытная деятельность по выращиванию овощных культур в домашних условиях»</w:t>
      </w:r>
    </w:p>
    <w:p w:rsidR="00C96C46" w:rsidRPr="00CA75F8" w:rsidRDefault="00C96C46" w:rsidP="00C96C46">
      <w:pPr>
        <w:pStyle w:val="a3"/>
        <w:shd w:val="clear" w:color="auto" w:fill="FFFFFF"/>
        <w:spacing w:before="0" w:beforeAutospacing="0" w:after="150" w:afterAutospacing="0"/>
        <w:rPr>
          <w:i/>
          <w:color w:val="111115"/>
          <w:sz w:val="28"/>
          <w:szCs w:val="28"/>
          <w:bdr w:val="none" w:sz="0" w:space="0" w:color="auto" w:frame="1"/>
        </w:rPr>
      </w:pPr>
      <w:r w:rsidRPr="00CA75F8">
        <w:rPr>
          <w:i/>
          <w:color w:val="111115"/>
          <w:sz w:val="28"/>
          <w:szCs w:val="28"/>
          <w:bdr w:val="none" w:sz="0" w:space="0" w:color="auto" w:frame="1"/>
        </w:rPr>
        <w:t>- информировать родителей об организации исследовательской деятельности;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CA75F8">
        <w:rPr>
          <w:i/>
          <w:color w:val="111115"/>
          <w:sz w:val="28"/>
          <w:szCs w:val="28"/>
          <w:bdr w:val="none" w:sz="0" w:space="0" w:color="auto" w:frame="1"/>
        </w:rPr>
        <w:t>- познакомить родителей с инновационными педагогическими технологиями.</w:t>
      </w:r>
    </w:p>
    <w:p w:rsidR="00C96C46" w:rsidRPr="00D144E9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5. Мероприятия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Организация проекта «Наш веселый огород»</w:t>
      </w:r>
    </w:p>
    <w:p w:rsidR="00C96C46" w:rsidRPr="00615046" w:rsidRDefault="00690222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И</w:t>
      </w:r>
      <w:r w:rsidR="00C96C46" w:rsidRPr="00615046">
        <w:rPr>
          <w:color w:val="111115"/>
          <w:sz w:val="28"/>
          <w:szCs w:val="28"/>
          <w:bdr w:val="none" w:sz="0" w:space="0" w:color="auto" w:frame="1"/>
        </w:rPr>
        <w:t>сследовательская опытная деятельность с семенами (рассматривание, сравнение, проращивание, измерение всходов)</w:t>
      </w:r>
    </w:p>
    <w:p w:rsidR="00C96C46" w:rsidRPr="00615046" w:rsidRDefault="00690222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Б</w:t>
      </w:r>
      <w:r w:rsidR="00C96C46" w:rsidRPr="00615046">
        <w:rPr>
          <w:color w:val="111115"/>
          <w:sz w:val="28"/>
          <w:szCs w:val="28"/>
          <w:bdr w:val="none" w:sz="0" w:space="0" w:color="auto" w:frame="1"/>
        </w:rPr>
        <w:t>еседа «Наш огород»;</w:t>
      </w:r>
    </w:p>
    <w:p w:rsidR="00C96C46" w:rsidRPr="00615046" w:rsidRDefault="00690222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К</w:t>
      </w:r>
      <w:r w:rsidR="00C96C46" w:rsidRPr="00615046">
        <w:rPr>
          <w:color w:val="111115"/>
          <w:sz w:val="28"/>
          <w:szCs w:val="28"/>
          <w:bdr w:val="none" w:sz="0" w:space="0" w:color="auto" w:frame="1"/>
        </w:rPr>
        <w:t xml:space="preserve">онсультация для родителей «Исследовательская деятельность детей в детском саду», «Что такое </w:t>
      </w:r>
      <w:proofErr w:type="spellStart"/>
      <w:r w:rsidR="00C96C46" w:rsidRPr="00615046">
        <w:rPr>
          <w:color w:val="111115"/>
          <w:sz w:val="28"/>
          <w:szCs w:val="28"/>
          <w:bdr w:val="none" w:sz="0" w:space="0" w:color="auto" w:frame="1"/>
        </w:rPr>
        <w:t>лэпбук</w:t>
      </w:r>
      <w:proofErr w:type="spellEnd"/>
      <w:r w:rsidR="00C96C46" w:rsidRPr="00615046">
        <w:rPr>
          <w:color w:val="111115"/>
          <w:sz w:val="28"/>
          <w:szCs w:val="28"/>
          <w:bdr w:val="none" w:sz="0" w:space="0" w:color="auto" w:frame="1"/>
        </w:rPr>
        <w:t>?»;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 xml:space="preserve">- Мастер – класс по изготовлению </w:t>
      </w:r>
      <w:proofErr w:type="spellStart"/>
      <w:r w:rsidRPr="00615046">
        <w:rPr>
          <w:color w:val="111115"/>
          <w:sz w:val="28"/>
          <w:szCs w:val="28"/>
          <w:bdr w:val="none" w:sz="0" w:space="0" w:color="auto" w:frame="1"/>
        </w:rPr>
        <w:t>лэпбука</w:t>
      </w:r>
      <w:proofErr w:type="spellEnd"/>
      <w:r w:rsidRPr="00615046">
        <w:rPr>
          <w:color w:val="111115"/>
          <w:sz w:val="28"/>
          <w:szCs w:val="28"/>
          <w:bdr w:val="none" w:sz="0" w:space="0" w:color="auto" w:frame="1"/>
        </w:rPr>
        <w:t>.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6. Внутренний ресурс</w:t>
      </w:r>
      <w:r w:rsidRPr="00615046">
        <w:rPr>
          <w:color w:val="111115"/>
          <w:sz w:val="28"/>
          <w:szCs w:val="28"/>
          <w:bdr w:val="none" w:sz="0" w:space="0" w:color="auto" w:frame="1"/>
        </w:rPr>
        <w:t>: желание педагогов организовывать проектную деятельность, сотрудничество с родителями, заинтересованность родителей в обучении и развитии детей.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Внешний ресурс:</w:t>
      </w:r>
      <w:r w:rsidRPr="00615046">
        <w:rPr>
          <w:color w:val="111115"/>
          <w:sz w:val="28"/>
          <w:szCs w:val="28"/>
          <w:bdr w:val="none" w:sz="0" w:space="0" w:color="auto" w:frame="1"/>
        </w:rPr>
        <w:t xml:space="preserve"> методическая литература, энциклопедии, развивающие передачи и мультфильмы, демонстрационный и раздаточный материал, оборудование для проведения опытно – исследовательской деятельности.</w:t>
      </w:r>
    </w:p>
    <w:p w:rsidR="00B05CBD" w:rsidRPr="00D144E9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7.</w:t>
      </w:r>
      <w:r w:rsidR="00CA75F8" w:rsidRPr="00D144E9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D144E9">
        <w:rPr>
          <w:color w:val="FF0000"/>
          <w:sz w:val="28"/>
          <w:szCs w:val="28"/>
          <w:bdr w:val="none" w:sz="0" w:space="0" w:color="auto" w:frame="1"/>
        </w:rPr>
        <w:t>Продукт:</w:t>
      </w:r>
    </w:p>
    <w:p w:rsidR="00C96C46" w:rsidRPr="00615046" w:rsidRDefault="00B05CBD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</w:t>
      </w:r>
      <w:r w:rsidR="00C96C46" w:rsidRPr="00615046">
        <w:rPr>
          <w:color w:val="111115"/>
          <w:sz w:val="28"/>
          <w:szCs w:val="28"/>
          <w:bdr w:val="none" w:sz="0" w:space="0" w:color="auto" w:frame="1"/>
        </w:rPr>
        <w:t>истема работы по ознакомлению детей среднего возраста с выращиванием растений;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огород в уголке природы;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дневник наблюдений за ростом растений;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-работы детей по изобразительной деятельности;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-фотовыставка «Наш веселый огород»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15046">
        <w:rPr>
          <w:color w:val="111115"/>
          <w:sz w:val="28"/>
          <w:szCs w:val="28"/>
          <w:bdr w:val="none" w:sz="0" w:space="0" w:color="auto" w:frame="1"/>
        </w:rPr>
        <w:t>лэпбуки</w:t>
      </w:r>
      <w:proofErr w:type="spellEnd"/>
      <w:r w:rsidRPr="00615046">
        <w:rPr>
          <w:color w:val="111115"/>
          <w:sz w:val="28"/>
          <w:szCs w:val="28"/>
          <w:bdr w:val="none" w:sz="0" w:space="0" w:color="auto" w:frame="1"/>
        </w:rPr>
        <w:t xml:space="preserve"> по теме: «Времена года», «Овощи», «Профессии».</w:t>
      </w:r>
    </w:p>
    <w:p w:rsidR="00C96C46" w:rsidRPr="00D144E9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bdr w:val="none" w:sz="0" w:space="0" w:color="auto" w:frame="1"/>
        </w:rPr>
      </w:pPr>
      <w:r w:rsidRPr="00D144E9">
        <w:rPr>
          <w:color w:val="FF0000"/>
          <w:sz w:val="28"/>
          <w:szCs w:val="28"/>
          <w:bdr w:val="none" w:sz="0" w:space="0" w:color="auto" w:frame="1"/>
        </w:rPr>
        <w:t>8. Критерии эффективности.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диагностика знаний детей по теме «Растения»</w:t>
      </w:r>
    </w:p>
    <w:p w:rsidR="00C96C46" w:rsidRPr="00615046" w:rsidRDefault="00C96C46" w:rsidP="00C96C46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- анкетирование родителей в начале и после реализации проекта.</w:t>
      </w:r>
    </w:p>
    <w:p w:rsidR="007C1509" w:rsidRPr="00615046" w:rsidRDefault="00C96C46" w:rsidP="00B05CBD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bdr w:val="none" w:sz="0" w:space="0" w:color="auto" w:frame="1"/>
        </w:rPr>
      </w:pPr>
      <w:r w:rsidRPr="00615046">
        <w:rPr>
          <w:color w:val="111115"/>
          <w:sz w:val="28"/>
          <w:szCs w:val="28"/>
          <w:bdr w:val="none" w:sz="0" w:space="0" w:color="auto" w:frame="1"/>
        </w:rPr>
        <w:t>Пройдя апробацию методики, можем подвести итоги. Наиболее значимым и важным является первый этап проек</w:t>
      </w:r>
      <w:r w:rsidR="00B05CBD">
        <w:rPr>
          <w:color w:val="111115"/>
          <w:sz w:val="28"/>
          <w:szCs w:val="28"/>
          <w:bdr w:val="none" w:sz="0" w:space="0" w:color="auto" w:frame="1"/>
        </w:rPr>
        <w:t>тирования – погружение в проект</w:t>
      </w:r>
      <w:r w:rsidRPr="00615046">
        <w:rPr>
          <w:color w:val="111115"/>
          <w:sz w:val="28"/>
          <w:szCs w:val="28"/>
          <w:bdr w:val="none" w:sz="0" w:space="0" w:color="auto" w:frame="1"/>
        </w:rPr>
        <w:t>. Определить проблему поставить цель, конкретизировать задачи, спланировать мероприятия и спрогнозировать результат поможет методика «Зеркало инновационных преобразований в практике».</w:t>
      </w:r>
    </w:p>
    <w:sectPr w:rsidR="007C1509" w:rsidRPr="00615046" w:rsidSect="00A4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498"/>
    <w:multiLevelType w:val="multilevel"/>
    <w:tmpl w:val="D9F2DC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6C46"/>
    <w:rsid w:val="00027166"/>
    <w:rsid w:val="00422186"/>
    <w:rsid w:val="00441F70"/>
    <w:rsid w:val="005C5786"/>
    <w:rsid w:val="00615046"/>
    <w:rsid w:val="00690222"/>
    <w:rsid w:val="007C1509"/>
    <w:rsid w:val="00963209"/>
    <w:rsid w:val="00A47363"/>
    <w:rsid w:val="00AE6B26"/>
    <w:rsid w:val="00B05CBD"/>
    <w:rsid w:val="00C12CA2"/>
    <w:rsid w:val="00C96C46"/>
    <w:rsid w:val="00CA75F8"/>
    <w:rsid w:val="00D1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2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32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103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73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9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600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4585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user</cp:lastModifiedBy>
  <cp:revision>7</cp:revision>
  <dcterms:created xsi:type="dcterms:W3CDTF">2022-08-09T17:50:00Z</dcterms:created>
  <dcterms:modified xsi:type="dcterms:W3CDTF">2023-01-18T09:27:00Z</dcterms:modified>
</cp:coreProperties>
</file>