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75" w:rsidRDefault="00464C75" w:rsidP="00464C75">
      <w:pPr>
        <w:shd w:val="clear" w:color="auto" w:fill="FFFFFF"/>
        <w:spacing w:line="305" w:lineRule="atLeast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28"/>
        </w:rPr>
        <w:t>Краткое содержание маршрутов проекта по волонтёрскому движению детей МБДОУ детского сада № 438</w:t>
      </w:r>
    </w:p>
    <w:p w:rsidR="00464C75" w:rsidRPr="00C45B43" w:rsidRDefault="00464C75" w:rsidP="00464C75">
      <w:pPr>
        <w:pStyle w:val="a3"/>
        <w:numPr>
          <w:ilvl w:val="0"/>
          <w:numId w:val="1"/>
        </w:numPr>
        <w:shd w:val="clear" w:color="auto" w:fill="FFFFFF"/>
        <w:spacing w:line="305" w:lineRule="atLeast"/>
        <w:rPr>
          <w:rFonts w:ascii="Times New Roman" w:hAnsi="Times New Roman" w:cs="Times New Roman"/>
          <w:color w:val="00B050"/>
          <w:sz w:val="36"/>
          <w:szCs w:val="28"/>
        </w:rPr>
      </w:pPr>
      <w:r w:rsidRPr="00C45B43">
        <w:rPr>
          <w:rFonts w:ascii="Times New Roman" w:hAnsi="Times New Roman" w:cs="Times New Roman"/>
          <w:color w:val="00B050"/>
          <w:sz w:val="36"/>
          <w:szCs w:val="28"/>
        </w:rPr>
        <w:t>«Мы юные экологи»</w:t>
      </w:r>
    </w:p>
    <w:p w:rsidR="00464C75" w:rsidRPr="00C45B43" w:rsidRDefault="00464C75" w:rsidP="00464C75">
      <w:pPr>
        <w:pStyle w:val="a3"/>
        <w:shd w:val="clear" w:color="auto" w:fill="FFFFFF"/>
        <w:spacing w:line="305" w:lineRule="atLeast"/>
        <w:ind w:left="360"/>
        <w:rPr>
          <w:rFonts w:ascii="Times New Roman" w:hAnsi="Times New Roman" w:cs="Times New Roman"/>
          <w:b/>
          <w:bCs/>
          <w:i/>
          <w:iCs/>
          <w:color w:val="00B050"/>
          <w:sz w:val="32"/>
          <w:szCs w:val="28"/>
        </w:rPr>
      </w:pPr>
      <w:r w:rsidRPr="00C45B43">
        <w:rPr>
          <w:rFonts w:ascii="Times New Roman" w:hAnsi="Times New Roman" w:cs="Times New Roman"/>
          <w:b/>
          <w:bCs/>
          <w:i/>
          <w:iCs/>
          <w:color w:val="00B050"/>
          <w:sz w:val="32"/>
          <w:szCs w:val="28"/>
        </w:rPr>
        <w:t>«Будет чисто в мире нашем»</w:t>
      </w:r>
    </w:p>
    <w:p w:rsidR="00464C75" w:rsidRPr="00AB21C6" w:rsidRDefault="00464C75" w:rsidP="00464C75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2B578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703CE">
        <w:rPr>
          <w:rFonts w:ascii="Times New Roman" w:hAnsi="Times New Roman" w:cs="Times New Roman"/>
          <w:bCs/>
          <w:iCs/>
          <w:sz w:val="28"/>
          <w:szCs w:val="28"/>
        </w:rPr>
        <w:t>рганизовать совместную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трудовую </w:t>
      </w:r>
      <w:r w:rsidRPr="009703CE">
        <w:rPr>
          <w:rFonts w:ascii="Times New Roman" w:hAnsi="Times New Roman" w:cs="Times New Roman"/>
          <w:bCs/>
          <w:iCs/>
          <w:sz w:val="28"/>
          <w:szCs w:val="28"/>
        </w:rPr>
        <w:t>деятельность детей и взрослых , направленную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повышение экологической грамотности участников проекта.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наводить порядок  после игры в групповой комнате, беречь игрушки и следить за чистотой. Помогать взрослым в сервировке стола, мытье игрушек и цветов.  Приводить  в порядок свой  участок: убирать упавшие ветки, подметать веранду, расчищать снег и собирать его в кучи. Вместе с родителями  смастерить кормушки для птиц и  развесить  на участке. В течение зимы и весны подкармливать  птиц на улице. Трудовая деятельность в игровой форме или  труд включен в процесс игры.</w:t>
      </w:r>
    </w:p>
    <w:p w:rsidR="00464C75" w:rsidRPr="00C45B43" w:rsidRDefault="00464C75" w:rsidP="00464C75">
      <w:pPr>
        <w:pStyle w:val="a3"/>
        <w:shd w:val="clear" w:color="auto" w:fill="FFFFFF"/>
        <w:spacing w:line="305" w:lineRule="atLeast"/>
        <w:ind w:left="360"/>
        <w:rPr>
          <w:rFonts w:ascii="Times New Roman" w:hAnsi="Times New Roman" w:cs="Times New Roman"/>
          <w:b/>
          <w:bCs/>
          <w:i/>
          <w:iCs/>
          <w:color w:val="00B050"/>
          <w:sz w:val="32"/>
          <w:szCs w:val="28"/>
        </w:rPr>
      </w:pPr>
      <w:r w:rsidRPr="002B578B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</w:t>
      </w:r>
      <w:r w:rsidRPr="00C45B43">
        <w:rPr>
          <w:rFonts w:ascii="Times New Roman" w:hAnsi="Times New Roman" w:cs="Times New Roman"/>
          <w:b/>
          <w:bCs/>
          <w:i/>
          <w:iCs/>
          <w:color w:val="00B050"/>
          <w:sz w:val="32"/>
          <w:szCs w:val="28"/>
        </w:rPr>
        <w:t>«Жизнь без мусора»</w:t>
      </w:r>
    </w:p>
    <w:p w:rsidR="00464C75" w:rsidRPr="00AB21C6" w:rsidRDefault="00464C75" w:rsidP="00464C75">
      <w:pPr>
        <w:shd w:val="clear" w:color="auto" w:fill="FFFFFF"/>
        <w:spacing w:line="305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78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61F7E">
        <w:rPr>
          <w:rFonts w:ascii="Times New Roman" w:hAnsi="Times New Roman" w:cs="Times New Roman"/>
          <w:bCs/>
          <w:iCs/>
          <w:sz w:val="28"/>
          <w:szCs w:val="28"/>
        </w:rPr>
        <w:t>Узнать всё о способах утилизации мусора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, научиться через практическую работу находить полезное применение бытовому мусору, тем самым внести свой посильный вклад в утилизацию этого мусора.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Содержание: 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B37E4A">
        <w:rPr>
          <w:rFonts w:ascii="Times New Roman" w:hAnsi="Times New Roman" w:cs="Times New Roman"/>
          <w:bCs/>
          <w:iCs/>
          <w:sz w:val="28"/>
          <w:szCs w:val="28"/>
        </w:rPr>
        <w:t>роводить беседы и консультации с участниками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том, как вредна пластмассовая  упаковка товара, её нельзя  выбрасывать на улицу, её нужно утилизировать. Устраивать акции по сбору пластмассовых бутылок, банок, пакетов. Продуктивная деятельность: изготовление поделок из собранных баночек и бутылок. Выставки поделок. </w:t>
      </w:r>
    </w:p>
    <w:p w:rsidR="00464C75" w:rsidRPr="00C45B43" w:rsidRDefault="00464C75" w:rsidP="00464C75">
      <w:pPr>
        <w:pStyle w:val="a3"/>
        <w:shd w:val="clear" w:color="auto" w:fill="FFFFFF"/>
        <w:spacing w:line="305" w:lineRule="atLeast"/>
        <w:ind w:left="360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8"/>
        </w:rPr>
      </w:pPr>
      <w:r w:rsidRPr="00C45B43">
        <w:rPr>
          <w:rFonts w:ascii="Times New Roman" w:hAnsi="Times New Roman" w:cs="Times New Roman"/>
          <w:b/>
          <w:bCs/>
          <w:i/>
          <w:iCs/>
          <w:color w:val="00B050"/>
          <w:sz w:val="32"/>
          <w:szCs w:val="28"/>
        </w:rPr>
        <w:t xml:space="preserve">«Сбереги дерево»   </w:t>
      </w:r>
    </w:p>
    <w:p w:rsidR="00464C75" w:rsidRPr="00E86A46" w:rsidRDefault="00464C75" w:rsidP="00464C75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B37E4A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375E">
        <w:rPr>
          <w:rFonts w:ascii="Times New Roman" w:hAnsi="Times New Roman" w:cs="Times New Roman"/>
          <w:bCs/>
          <w:iCs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значение деревьев для окружающей среды и человека, </w:t>
      </w:r>
      <w:r w:rsidRPr="00DA375E">
        <w:rPr>
          <w:rFonts w:ascii="Times New Roman" w:hAnsi="Times New Roman" w:cs="Times New Roman"/>
          <w:bCs/>
          <w:iCs/>
          <w:sz w:val="28"/>
          <w:szCs w:val="28"/>
        </w:rPr>
        <w:t>необходимость сохранения деревьев в городах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как источника чистого воздуха и красоты природы.                                                                                            </w:t>
      </w:r>
      <w:r w:rsidRPr="00E86A4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детьми во всех направлениях по сохранению деревьев вокруг нас.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евья – символ жизни на планете.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>Деревья выделяют фитонциды и кислород, и являются так называемыми «уборщиками планеты», домом для животных а, кроме того еще и ценн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ым производственным материалом.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t xml:space="preserve">Дерево присутствует в нашей жизни практически везде. Это - книги, газеты и журналы, которые мы читаем; офисная бумага, с которой мы работаем; открытки, которые мы дарим нашим близким. А еще салфетки, туалетная бумага, одноразовая посуда, всевозможные упаковки для пищевых продуктов и изделий легкой </w:t>
      </w:r>
      <w:r w:rsidRPr="00E86A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промышленности, предметы интерьера, строительные материалы, топливные материалы и др.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Учить при использовании бумаги беречь её.        </w:t>
      </w:r>
    </w:p>
    <w:p w:rsidR="00464C75" w:rsidRPr="00C45B43" w:rsidRDefault="00464C75" w:rsidP="00464C75">
      <w:pPr>
        <w:pStyle w:val="a3"/>
        <w:numPr>
          <w:ilvl w:val="0"/>
          <w:numId w:val="1"/>
        </w:num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color w:val="CC00CC"/>
          <w:sz w:val="36"/>
          <w:szCs w:val="28"/>
        </w:rPr>
      </w:pPr>
      <w:r w:rsidRPr="00C45B43">
        <w:rPr>
          <w:rFonts w:ascii="Times New Roman" w:hAnsi="Times New Roman" w:cs="Times New Roman"/>
          <w:bCs/>
          <w:iCs/>
          <w:color w:val="CC00CC"/>
          <w:sz w:val="36"/>
          <w:szCs w:val="28"/>
        </w:rPr>
        <w:t>«Ты, мой друг и я твой друг»</w:t>
      </w:r>
    </w:p>
    <w:p w:rsidR="00464C75" w:rsidRPr="00390A15" w:rsidRDefault="00464C75" w:rsidP="00464C75">
      <w:pPr>
        <w:pStyle w:val="Style4"/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t xml:space="preserve"> </w:t>
      </w:r>
      <w:r w:rsidRPr="00390A15">
        <w:rPr>
          <w:rFonts w:ascii="Times New Roman" w:hAnsi="Times New Roman" w:cs="Times New Roman"/>
          <w:sz w:val="28"/>
        </w:rPr>
        <w:t>Учить дружбе и взаимопониманию в коллективе воспитанников, с детьми других групп, с особенными детьми</w:t>
      </w:r>
      <w:r>
        <w:rPr>
          <w:rFonts w:ascii="Times New Roman" w:hAnsi="Times New Roman" w:cs="Times New Roman"/>
          <w:sz w:val="28"/>
        </w:rPr>
        <w:t>.</w:t>
      </w: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B21C6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 добрых акций для детей младших групп и особенных детей, участие в развлекательных, спортивных мероприятиях детского сада, поздравления сотрудников с профессиональными праздниками, организация выставок художественного творчества. Взаимодействие с социальными партнерами.</w:t>
      </w:r>
      <w:r w:rsidRPr="00AB21C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64C75" w:rsidRPr="00C45B43" w:rsidRDefault="00464C75" w:rsidP="00464C75">
      <w:pPr>
        <w:pStyle w:val="a3"/>
        <w:numPr>
          <w:ilvl w:val="0"/>
          <w:numId w:val="1"/>
        </w:num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color w:val="CC0000"/>
          <w:sz w:val="36"/>
          <w:szCs w:val="28"/>
        </w:rPr>
      </w:pPr>
      <w:r w:rsidRPr="00C45B43">
        <w:rPr>
          <w:rFonts w:ascii="Times New Roman" w:hAnsi="Times New Roman" w:cs="Times New Roman"/>
          <w:bCs/>
          <w:iCs/>
          <w:color w:val="CC0000"/>
          <w:sz w:val="36"/>
          <w:szCs w:val="28"/>
        </w:rPr>
        <w:t>«Цветная планета»</w:t>
      </w:r>
    </w:p>
    <w:p w:rsidR="00464C75" w:rsidRPr="00AB21C6" w:rsidRDefault="00464C75" w:rsidP="00464C75">
      <w:pPr>
        <w:shd w:val="clear" w:color="auto" w:fill="FFFFFF"/>
        <w:spacing w:line="305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2B578B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161F7E">
        <w:rPr>
          <w:rFonts w:ascii="Times New Roman" w:hAnsi="Times New Roman" w:cs="Times New Roman"/>
          <w:bCs/>
          <w:iCs/>
          <w:sz w:val="28"/>
          <w:szCs w:val="28"/>
        </w:rPr>
        <w:t xml:space="preserve">Раскрасить нашу планету добрыми делами, стать заботливыми </w:t>
      </w:r>
      <w:r w:rsidRPr="00BA3E17">
        <w:rPr>
          <w:rFonts w:ascii="Times New Roman" w:hAnsi="Times New Roman" w:cs="Times New Roman"/>
          <w:bCs/>
          <w:iCs/>
          <w:sz w:val="28"/>
          <w:szCs w:val="28"/>
        </w:rPr>
        <w:t>друзьями Земли.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  <w:r w:rsidRPr="00BA3E17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Содержание: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 ухаживать за цветами на клумбах, поливать и пропалывать их. В групповой комнате следить за комнатными растениями: полив, опрыскивание, рыхление, уборка сухих листьев и т. д.                                               Продуктивная деятельность: поделки их различного материала (использованного и природного), рисунки и аппликация, словесное творчество детей (рассказы, сказки, небылицы….).  Помощь взрослым в оформлении участков, группы, веранды. Участие в различных выставках, конкурсах, викторинах. Театрализованная деятельность детей и родителей.</w:t>
      </w:r>
    </w:p>
    <w:p w:rsidR="00464C75" w:rsidRPr="009E3AB3" w:rsidRDefault="00464C75" w:rsidP="00464C75">
      <w:pPr>
        <w:rPr>
          <w:rFonts w:ascii="Times New Roman" w:hAnsi="Times New Roman" w:cs="Times New Roman"/>
          <w:bCs/>
          <w:iCs/>
          <w:color w:val="000099"/>
          <w:sz w:val="36"/>
          <w:szCs w:val="28"/>
        </w:rPr>
      </w:pPr>
      <w:r w:rsidRPr="009E3AB3">
        <w:rPr>
          <w:rFonts w:ascii="Times New Roman" w:hAnsi="Times New Roman" w:cs="Times New Roman"/>
          <w:bCs/>
          <w:iCs/>
          <w:color w:val="000099"/>
          <w:sz w:val="36"/>
          <w:szCs w:val="28"/>
        </w:rPr>
        <w:t>4)«Братья наши меньшие»</w:t>
      </w:r>
    </w:p>
    <w:p w:rsidR="006D33C8" w:rsidRDefault="00464C75" w:rsidP="00464C7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B578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171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детей о повадках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омашних питомцев, уходе за ними;</w:t>
      </w:r>
      <w:r w:rsidRPr="00171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делить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со сверстниками информацией; </w:t>
      </w:r>
      <w:r w:rsidRPr="00171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ответственн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отношение к домашним питомцам и милосердие к бездомным  животным.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Pr="00F721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Содержание: </w:t>
      </w:r>
      <w:r w:rsidRPr="00F72141">
        <w:rPr>
          <w:rFonts w:ascii="Times New Roman" w:hAnsi="Times New Roman" w:cs="Times New Roman"/>
          <w:bCs/>
          <w:iCs/>
          <w:sz w:val="28"/>
          <w:szCs w:val="28"/>
        </w:rPr>
        <w:t>Участвовать в волонтерском движении по защите бездомных животных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(подарки, корма, подстилки), в благотворительных акциях и мероприятиях. Распространение агитационных листовок о помощи животным. Познавательные занятия, экскурсии, беседы о наших братьях меньших. Составление рассказов о животных. Зарисовки своих домашних питомцев. Организация развлекательных тематических мероприятий и вечеров.</w:t>
      </w:r>
    </w:p>
    <w:p w:rsidR="00464C75" w:rsidRDefault="00464C75" w:rsidP="00464C75"/>
    <w:sectPr w:rsidR="00464C75" w:rsidSect="006D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A5C"/>
    <w:multiLevelType w:val="hybridMultilevel"/>
    <w:tmpl w:val="F2680478"/>
    <w:lvl w:ilvl="0" w:tplc="C76E7E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4C75"/>
    <w:rsid w:val="00464C75"/>
    <w:rsid w:val="006D33C8"/>
    <w:rsid w:val="0070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64C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464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3</cp:revision>
  <dcterms:created xsi:type="dcterms:W3CDTF">2021-04-18T08:41:00Z</dcterms:created>
  <dcterms:modified xsi:type="dcterms:W3CDTF">2023-05-18T14:55:00Z</dcterms:modified>
</cp:coreProperties>
</file>